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6F0" w:rsidRPr="000E0BB3" w:rsidRDefault="00B626F0" w:rsidP="00D571B4">
      <w:pPr>
        <w:pStyle w:val="a3"/>
        <w:spacing w:line="360" w:lineRule="auto"/>
        <w:ind w:left="4678"/>
        <w:jc w:val="left"/>
        <w:rPr>
          <w:sz w:val="28"/>
          <w:szCs w:val="28"/>
        </w:rPr>
      </w:pPr>
      <w:r w:rsidRPr="000E0BB3">
        <w:t xml:space="preserve">             </w:t>
      </w:r>
      <w:r w:rsidR="00600791">
        <w:rPr>
          <w:sz w:val="28"/>
        </w:rPr>
        <w:t>ЗАТВЕ</w:t>
      </w:r>
      <w:r w:rsidRPr="000E0BB3">
        <w:rPr>
          <w:sz w:val="28"/>
          <w:szCs w:val="28"/>
        </w:rPr>
        <w:t xml:space="preserve">РДЖЕНО </w:t>
      </w:r>
      <w:r w:rsidR="00600791">
        <w:rPr>
          <w:sz w:val="28"/>
          <w:szCs w:val="28"/>
        </w:rPr>
        <w:t xml:space="preserve"> </w:t>
      </w:r>
      <w:r w:rsidR="00600791" w:rsidRPr="000E0BB3">
        <w:rPr>
          <w:sz w:val="28"/>
          <w:szCs w:val="28"/>
        </w:rPr>
        <w:t>ПРОЄКТ №</w:t>
      </w:r>
      <w:r w:rsidR="003116C2">
        <w:rPr>
          <w:sz w:val="28"/>
          <w:szCs w:val="28"/>
        </w:rPr>
        <w:t xml:space="preserve"> 11</w:t>
      </w:r>
      <w:bookmarkStart w:id="0" w:name="_GoBack"/>
      <w:bookmarkEnd w:id="0"/>
      <w:r w:rsidRPr="000E0BB3">
        <w:rPr>
          <w:sz w:val="28"/>
          <w:szCs w:val="28"/>
        </w:rPr>
        <w:t xml:space="preserve">    </w:t>
      </w:r>
    </w:p>
    <w:p w:rsidR="00600791" w:rsidRDefault="00600791" w:rsidP="00D571B4">
      <w:pPr>
        <w:pStyle w:val="a3"/>
        <w:ind w:left="4678"/>
        <w:jc w:val="left"/>
        <w:rPr>
          <w:sz w:val="28"/>
          <w:szCs w:val="28"/>
        </w:rPr>
      </w:pPr>
      <w:r>
        <w:rPr>
          <w:sz w:val="28"/>
          <w:szCs w:val="28"/>
        </w:rPr>
        <w:t xml:space="preserve">           </w:t>
      </w:r>
      <w:r w:rsidR="00B626F0" w:rsidRPr="000E0BB3">
        <w:rPr>
          <w:sz w:val="28"/>
          <w:szCs w:val="28"/>
        </w:rPr>
        <w:t xml:space="preserve">Рішення сімнадцятої </w:t>
      </w:r>
      <w:r>
        <w:rPr>
          <w:sz w:val="28"/>
          <w:szCs w:val="28"/>
        </w:rPr>
        <w:t>позачергової</w:t>
      </w:r>
    </w:p>
    <w:p w:rsidR="00B626F0" w:rsidRPr="000E0BB3" w:rsidRDefault="00600791" w:rsidP="00D571B4">
      <w:pPr>
        <w:pStyle w:val="a3"/>
        <w:ind w:left="4678"/>
        <w:jc w:val="left"/>
        <w:rPr>
          <w:sz w:val="28"/>
          <w:szCs w:val="28"/>
        </w:rPr>
      </w:pPr>
      <w:r>
        <w:rPr>
          <w:sz w:val="28"/>
          <w:szCs w:val="28"/>
        </w:rPr>
        <w:t xml:space="preserve">           </w:t>
      </w:r>
      <w:r w:rsidR="00B626F0" w:rsidRPr="000E0BB3">
        <w:rPr>
          <w:sz w:val="28"/>
          <w:szCs w:val="28"/>
        </w:rPr>
        <w:t xml:space="preserve">сесії Новгород-Сіверської </w:t>
      </w:r>
    </w:p>
    <w:p w:rsidR="00B626F0" w:rsidRPr="000E0BB3" w:rsidRDefault="00600791" w:rsidP="00BA4AF3">
      <w:pPr>
        <w:pStyle w:val="a3"/>
        <w:spacing w:line="360" w:lineRule="auto"/>
        <w:ind w:left="4678"/>
        <w:jc w:val="left"/>
        <w:rPr>
          <w:sz w:val="28"/>
          <w:szCs w:val="28"/>
        </w:rPr>
      </w:pPr>
      <w:r>
        <w:rPr>
          <w:sz w:val="28"/>
          <w:szCs w:val="28"/>
        </w:rPr>
        <w:t xml:space="preserve">           </w:t>
      </w:r>
      <w:r w:rsidR="00B626F0" w:rsidRPr="000E0BB3">
        <w:rPr>
          <w:sz w:val="28"/>
          <w:szCs w:val="28"/>
        </w:rPr>
        <w:t xml:space="preserve">міської ради VIIІ скликання    </w:t>
      </w:r>
    </w:p>
    <w:p w:rsidR="00B626F0" w:rsidRPr="000E0BB3" w:rsidRDefault="00600791" w:rsidP="00BA4AF3">
      <w:pPr>
        <w:pStyle w:val="a3"/>
        <w:spacing w:line="360" w:lineRule="auto"/>
        <w:ind w:left="4678"/>
        <w:jc w:val="left"/>
        <w:rPr>
          <w:sz w:val="28"/>
          <w:szCs w:val="28"/>
        </w:rPr>
      </w:pPr>
      <w:r>
        <w:rPr>
          <w:sz w:val="28"/>
          <w:szCs w:val="28"/>
        </w:rPr>
        <w:t xml:space="preserve">                    </w:t>
      </w:r>
      <w:r w:rsidR="0060237E">
        <w:rPr>
          <w:sz w:val="28"/>
          <w:szCs w:val="28"/>
        </w:rPr>
        <w:t xml:space="preserve"> лип</w:t>
      </w:r>
      <w:r w:rsidR="00B626F0" w:rsidRPr="000E0BB3">
        <w:rPr>
          <w:sz w:val="28"/>
          <w:szCs w:val="28"/>
        </w:rPr>
        <w:t xml:space="preserve">ня 2022 року №  </w:t>
      </w:r>
    </w:p>
    <w:p w:rsidR="00B626F0" w:rsidRPr="000E0BB3" w:rsidRDefault="00B626F0" w:rsidP="00D571B4">
      <w:pPr>
        <w:pStyle w:val="a3"/>
        <w:ind w:left="4678"/>
        <w:rPr>
          <w:sz w:val="28"/>
          <w:szCs w:val="28"/>
        </w:rPr>
      </w:pPr>
      <w:r w:rsidRPr="000E0BB3">
        <w:rPr>
          <w:sz w:val="28"/>
          <w:szCs w:val="28"/>
        </w:rPr>
        <w:t xml:space="preserve"> </w:t>
      </w:r>
    </w:p>
    <w:p w:rsidR="00B626F0" w:rsidRPr="000E0BB3" w:rsidRDefault="00B626F0" w:rsidP="008E48D9">
      <w:pPr>
        <w:pStyle w:val="a3"/>
        <w:ind w:firstLine="851"/>
        <w:jc w:val="center"/>
      </w:pPr>
    </w:p>
    <w:p w:rsidR="00B626F0" w:rsidRPr="000E0BB3" w:rsidRDefault="00B626F0" w:rsidP="008E48D9">
      <w:pPr>
        <w:tabs>
          <w:tab w:val="left" w:pos="6017"/>
        </w:tabs>
        <w:spacing w:after="0" w:line="240" w:lineRule="auto"/>
        <w:ind w:firstLine="851"/>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                                                                                               </w:t>
      </w:r>
    </w:p>
    <w:p w:rsidR="00B626F0" w:rsidRPr="000E0BB3" w:rsidRDefault="00B626F0" w:rsidP="008E48D9">
      <w:pPr>
        <w:spacing w:after="0" w:line="240" w:lineRule="auto"/>
        <w:ind w:left="5600" w:firstLine="851"/>
        <w:jc w:val="right"/>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                                                                                                      </w:t>
      </w:r>
    </w:p>
    <w:p w:rsidR="00B626F0" w:rsidRPr="000E0BB3" w:rsidRDefault="00B626F0" w:rsidP="008E48D9">
      <w:pPr>
        <w:spacing w:after="0" w:line="240" w:lineRule="auto"/>
        <w:ind w:firstLine="851"/>
        <w:jc w:val="center"/>
        <w:rPr>
          <w:rFonts w:ascii="Times New Roman" w:hAnsi="Times New Roman" w:cs="Times New Roman"/>
          <w:sz w:val="28"/>
          <w:szCs w:val="28"/>
          <w:lang w:val="uk-UA"/>
        </w:rPr>
      </w:pPr>
    </w:p>
    <w:p w:rsidR="00B626F0" w:rsidRPr="000E0BB3" w:rsidRDefault="00B626F0" w:rsidP="008E48D9">
      <w:pPr>
        <w:spacing w:after="0" w:line="240" w:lineRule="auto"/>
        <w:ind w:firstLine="851"/>
        <w:jc w:val="center"/>
        <w:rPr>
          <w:rFonts w:ascii="Times New Roman" w:hAnsi="Times New Roman" w:cs="Times New Roman"/>
          <w:sz w:val="28"/>
          <w:szCs w:val="28"/>
          <w:lang w:val="uk-UA"/>
        </w:rPr>
      </w:pPr>
    </w:p>
    <w:p w:rsidR="00B626F0" w:rsidRPr="000E0BB3" w:rsidRDefault="00B626F0" w:rsidP="008E48D9">
      <w:pPr>
        <w:spacing w:after="0" w:line="240" w:lineRule="auto"/>
        <w:ind w:firstLine="851"/>
        <w:jc w:val="center"/>
        <w:rPr>
          <w:rFonts w:ascii="Times New Roman" w:hAnsi="Times New Roman" w:cs="Times New Roman"/>
          <w:sz w:val="28"/>
          <w:szCs w:val="28"/>
          <w:lang w:val="uk-UA"/>
        </w:rPr>
      </w:pPr>
    </w:p>
    <w:p w:rsidR="00B626F0" w:rsidRPr="000E0BB3" w:rsidRDefault="00B626F0" w:rsidP="008E48D9">
      <w:pPr>
        <w:spacing w:after="0" w:line="240" w:lineRule="auto"/>
        <w:ind w:firstLine="851"/>
        <w:jc w:val="center"/>
        <w:rPr>
          <w:rFonts w:ascii="Times New Roman" w:hAnsi="Times New Roman" w:cs="Times New Roman"/>
          <w:sz w:val="28"/>
          <w:szCs w:val="28"/>
          <w:lang w:val="uk-UA"/>
        </w:rPr>
      </w:pP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С Т А Т У Т</w:t>
      </w: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Комунального некомерційного підприємства</w:t>
      </w:r>
    </w:p>
    <w:p w:rsidR="00B626F0" w:rsidRPr="000E0BB3" w:rsidRDefault="00B626F0" w:rsidP="008E48D9">
      <w:pPr>
        <w:shd w:val="clear" w:color="auto" w:fill="FFFFFF"/>
        <w:spacing w:after="0" w:line="240" w:lineRule="auto"/>
        <w:ind w:left="42"/>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«Новгород-Сіверська центральна міська лікарня імені І. В. Буяльського» Новгород-Сіверської міської ради Чернігівської області</w:t>
      </w:r>
    </w:p>
    <w:p w:rsidR="00B626F0" w:rsidRPr="000E0BB3" w:rsidRDefault="00B626F0" w:rsidP="008E48D9">
      <w:pPr>
        <w:shd w:val="clear" w:color="auto" w:fill="FFFFFF"/>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 xml:space="preserve"> </w:t>
      </w: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firstLine="851"/>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firstLine="851"/>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firstLine="851"/>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firstLine="851"/>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firstLine="851"/>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firstLine="851"/>
        <w:rPr>
          <w:rFonts w:ascii="Times New Roman" w:hAnsi="Times New Roman" w:cs="Times New Roman"/>
          <w:sz w:val="28"/>
          <w:szCs w:val="28"/>
          <w:lang w:val="uk-UA"/>
        </w:rPr>
      </w:pPr>
    </w:p>
    <w:p w:rsidR="00600791" w:rsidRDefault="00600791" w:rsidP="002B45A9">
      <w:pPr>
        <w:shd w:val="clear" w:color="auto" w:fill="FFFFFF"/>
        <w:spacing w:after="0" w:line="240" w:lineRule="auto"/>
        <w:jc w:val="center"/>
        <w:rPr>
          <w:rFonts w:ascii="Times New Roman" w:hAnsi="Times New Roman" w:cs="Times New Roman"/>
          <w:b/>
          <w:bCs/>
          <w:sz w:val="28"/>
          <w:szCs w:val="28"/>
          <w:lang w:val="uk-UA"/>
        </w:rPr>
      </w:pPr>
    </w:p>
    <w:p w:rsidR="00B626F0" w:rsidRPr="000E0BB3" w:rsidRDefault="00B626F0" w:rsidP="002B45A9">
      <w:pPr>
        <w:shd w:val="clear" w:color="auto" w:fill="FFFFFF"/>
        <w:spacing w:after="0" w:line="240" w:lineRule="auto"/>
        <w:jc w:val="center"/>
        <w:rPr>
          <w:rFonts w:ascii="Times New Roman" w:hAnsi="Times New Roman" w:cs="Times New Roman"/>
          <w:sz w:val="28"/>
          <w:szCs w:val="28"/>
          <w:lang w:val="uk-UA"/>
        </w:rPr>
      </w:pPr>
      <w:r w:rsidRPr="000E0BB3">
        <w:rPr>
          <w:rFonts w:ascii="Times New Roman" w:hAnsi="Times New Roman" w:cs="Times New Roman"/>
          <w:b/>
          <w:bCs/>
          <w:sz w:val="28"/>
          <w:szCs w:val="28"/>
          <w:lang w:val="uk-UA"/>
        </w:rPr>
        <w:t>м. Новгород-Сіверський</w:t>
      </w:r>
    </w:p>
    <w:p w:rsidR="00B626F0" w:rsidRPr="000E0BB3" w:rsidRDefault="00B626F0" w:rsidP="002B45A9">
      <w:pPr>
        <w:shd w:val="clear" w:color="auto" w:fill="FFFFFF"/>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2022 рік</w:t>
      </w: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lastRenderedPageBreak/>
        <w:t>1. ЗАГАЛЬНІ ПОЛОЖЕННЯ</w:t>
      </w:r>
    </w:p>
    <w:p w:rsidR="00B626F0" w:rsidRPr="000E0BB3" w:rsidRDefault="00B626F0" w:rsidP="00D571B4">
      <w:pPr>
        <w:widowControl w:val="0"/>
        <w:spacing w:after="0" w:line="240" w:lineRule="auto"/>
        <w:ind w:firstLineChars="567" w:firstLine="1594"/>
        <w:jc w:val="center"/>
        <w:rPr>
          <w:rFonts w:ascii="Times New Roman" w:hAnsi="Times New Roman" w:cs="Times New Roman"/>
          <w:b/>
          <w:bCs/>
          <w:sz w:val="28"/>
          <w:szCs w:val="28"/>
          <w:lang w:val="uk-UA"/>
        </w:rPr>
      </w:pP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1.1. Комунальне некомерційне підприємство «Новгород-Сіверська центральна міська лікарня імені І. В. Буяльського» Новгород-Сіверської міської ради Чернігівської області (надалі – Підприємство) є лікарняним закладом охорони здоров’я – комунальним унітарним некомерційним підприємством, що надає послуги вторинної (спеціалізованої) медичної допомоги будь-яким особам в порядку та на умовах, встановлених законодавством України та цим Статутом.</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1.2. Підприємство створене Новгород-Сіверською районною радою Чернігівської області та відповідно до рішення №  20-VIII від 23 грудня       2020 року "Про передачу установ, закладів, підприємств та їх майна зі спільної власності територіальних громад Новгород-Сіверського району у комунальну власність Новгород-Сіверської міської ради Чернігівської області" безоплатно передане із спільної власності територіальних громад Новгород-Сіверського району в комунальну власність Новгород-Сіверської міської ради.</w:t>
      </w:r>
    </w:p>
    <w:p w:rsidR="00B626F0" w:rsidRPr="000E0BB3" w:rsidRDefault="00B626F0" w:rsidP="002933F8">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1.3. Майно підприємства є комунальною власністю Новгород-Сіверської міської територіальної громади в особі Новгород-Сіверської міської ради Чернігівської області.</w:t>
      </w:r>
    </w:p>
    <w:p w:rsidR="00B626F0" w:rsidRPr="000E0BB3" w:rsidRDefault="00B626F0" w:rsidP="002933F8">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1.4. Підприємство є правонаступником усього майна, всіх прав та обов’язків комунального закладу  «Новгород-Сіверська центральна районна лікарня імені І. В. Буяльського» Новгород-Сіверської районної ради Чернігівської області.</w:t>
      </w:r>
    </w:p>
    <w:p w:rsidR="00B626F0" w:rsidRPr="000E0BB3" w:rsidRDefault="00B626F0" w:rsidP="002933F8">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1.5. Підприємство створене на базі майна комунальної власності Новгород-Сіверської міської територіальної громади.</w:t>
      </w:r>
    </w:p>
    <w:p w:rsidR="00B626F0" w:rsidRPr="000E0BB3" w:rsidRDefault="00B626F0" w:rsidP="002933F8">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1.6. Засновником, Власником та органом управління Підприємства є Новгород-Сіверська міська територіальна громада в особі Новгород-Сіверської міської ради Чернігівської області (надалі – Засновник). Підприємство є підпорядкованим, підзвітним та підконтрольним Засновнику.</w:t>
      </w:r>
    </w:p>
    <w:p w:rsidR="00B626F0" w:rsidRPr="000E0BB3" w:rsidRDefault="00B626F0" w:rsidP="002933F8">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1.7.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1.8. 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1.9. Не вважається розподілом доходів Підприємства, в розумінні п. 1.8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1.10.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w:t>
      </w:r>
      <w:r w:rsidRPr="000E0BB3">
        <w:rPr>
          <w:rFonts w:ascii="Times New Roman" w:hAnsi="Times New Roman" w:cs="Times New Roman"/>
          <w:sz w:val="28"/>
          <w:szCs w:val="28"/>
          <w:lang w:val="uk-UA"/>
        </w:rPr>
        <w:lastRenderedPageBreak/>
        <w:t>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B626F0" w:rsidRPr="000E0BB3" w:rsidRDefault="00B626F0" w:rsidP="008E48D9">
      <w:pPr>
        <w:spacing w:after="0" w:line="240" w:lineRule="auto"/>
        <w:ind w:firstLine="851"/>
        <w:jc w:val="both"/>
        <w:rPr>
          <w:rFonts w:ascii="Times New Roman" w:hAnsi="Times New Roman" w:cs="Times New Roman"/>
          <w:sz w:val="28"/>
          <w:szCs w:val="28"/>
          <w:lang w:val="uk-UA"/>
        </w:rPr>
      </w:pP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2. НАЙМЕНУВАННЯ ТА МІСЦЕЗНАХОДЖЕННЯ</w:t>
      </w:r>
    </w:p>
    <w:p w:rsidR="00B626F0" w:rsidRPr="000E0BB3" w:rsidRDefault="00B626F0" w:rsidP="008E48D9">
      <w:pPr>
        <w:spacing w:after="0" w:line="240" w:lineRule="auto"/>
        <w:ind w:firstLine="851"/>
        <w:jc w:val="center"/>
        <w:rPr>
          <w:rFonts w:ascii="Times New Roman" w:hAnsi="Times New Roman" w:cs="Times New Roman"/>
          <w:sz w:val="28"/>
          <w:szCs w:val="28"/>
          <w:lang w:val="uk-UA"/>
        </w:rPr>
      </w:pP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2.1. Найменування:</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2.1.1. Повне найменування Підприємства – Комунальне некомерційне підприємство «Новгород-Сіверська центральна міська лікарня імені                       І. В. Буяльського» Новгород-Сіверської міської ради Чернігівської області.</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2.1.2. Скорочене найменування Підприємства – КНП «Новгород-Сіверська ЦМЛ».</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2.2. Місцезнаходження Підприємства: вулиця Шевченка, буд. 17,                  місто Новгород-Сіверський, Чернігівська область, 16000.</w:t>
      </w:r>
    </w:p>
    <w:p w:rsidR="00B626F0" w:rsidRPr="000E0BB3" w:rsidRDefault="00B626F0" w:rsidP="00FE3816">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2.3. Місце провадження господарської діяльності:  вулиця  Шевченка, буд. 17, місто Новгород-Сіверський, Чернігівська область, 16000.</w:t>
      </w:r>
    </w:p>
    <w:p w:rsidR="00B626F0" w:rsidRPr="000E0BB3" w:rsidRDefault="00B626F0" w:rsidP="008E48D9">
      <w:pPr>
        <w:spacing w:after="0" w:line="240" w:lineRule="auto"/>
        <w:jc w:val="both"/>
        <w:rPr>
          <w:rFonts w:ascii="Times New Roman" w:hAnsi="Times New Roman" w:cs="Times New Roman"/>
          <w:sz w:val="28"/>
          <w:szCs w:val="28"/>
          <w:lang w:val="uk-UA"/>
        </w:rPr>
      </w:pP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3. МЕТА ТА ПРЕДМЕТ ДІЯЛЬНОСТІ</w:t>
      </w:r>
    </w:p>
    <w:p w:rsidR="00B626F0" w:rsidRPr="000E0BB3" w:rsidRDefault="00B626F0" w:rsidP="008E48D9">
      <w:pPr>
        <w:spacing w:after="0" w:line="240" w:lineRule="auto"/>
        <w:ind w:firstLineChars="567" w:firstLine="1588"/>
        <w:jc w:val="center"/>
        <w:rPr>
          <w:rFonts w:ascii="Times New Roman" w:hAnsi="Times New Roman" w:cs="Times New Roman"/>
          <w:sz w:val="28"/>
          <w:szCs w:val="28"/>
          <w:lang w:val="uk-UA"/>
        </w:rPr>
      </w:pPr>
    </w:p>
    <w:p w:rsidR="00B626F0" w:rsidRPr="000E0BB3" w:rsidRDefault="00B626F0" w:rsidP="008E48D9">
      <w:pPr>
        <w:widowControl w:val="0"/>
        <w:spacing w:after="0" w:line="240" w:lineRule="auto"/>
        <w:ind w:firstLine="709"/>
        <w:jc w:val="both"/>
        <w:rPr>
          <w:rFonts w:ascii="Times New Roman" w:hAnsi="Times New Roman" w:cs="Times New Roman"/>
          <w:b/>
          <w:bCs/>
          <w:sz w:val="28"/>
          <w:szCs w:val="28"/>
          <w:lang w:val="uk-UA"/>
        </w:rPr>
      </w:pPr>
      <w:r w:rsidRPr="000E0BB3">
        <w:rPr>
          <w:rFonts w:ascii="Times New Roman" w:hAnsi="Times New Roman" w:cs="Times New Roman"/>
          <w:sz w:val="28"/>
          <w:szCs w:val="28"/>
          <w:lang w:val="uk-UA"/>
        </w:rPr>
        <w:t xml:space="preserve">3.1. Основною метою діяльності Підприємства є забезпечення медичного обслуговування населення шляхом надання йому медичних послуг в порядку та обсязі, встановлених законодавством. </w:t>
      </w:r>
      <w:r w:rsidRPr="000E0BB3">
        <w:rPr>
          <w:rFonts w:ascii="Times New Roman" w:hAnsi="Times New Roman" w:cs="Times New Roman"/>
          <w:b/>
          <w:bCs/>
          <w:sz w:val="28"/>
          <w:szCs w:val="28"/>
          <w:lang w:val="uk-UA"/>
        </w:rPr>
        <w:t xml:space="preserve"> </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3.2. Відповідно до поставленої мети предметом діяльності           Підприємства є:</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 створення умов, необхідних для забезпечення доступної та якісної</w:t>
      </w:r>
      <w:r w:rsidRPr="000E0BB3">
        <w:rPr>
          <w:rFonts w:ascii="Times New Roman" w:hAnsi="Times New Roman" w:cs="Times New Roman"/>
          <w:sz w:val="28"/>
          <w:szCs w:val="28"/>
          <w:lang w:val="uk-UA"/>
        </w:rPr>
        <w:t xml:space="preserve"> </w:t>
      </w:r>
      <w:r w:rsidRPr="000E0BB3">
        <w:rPr>
          <w:rFonts w:ascii="Times New Roman" w:hAnsi="Times New Roman" w:cs="Times New Roman"/>
          <w:sz w:val="28"/>
          <w:szCs w:val="28"/>
          <w:lang w:val="uk-UA" w:eastAsia="uk-UA"/>
        </w:rPr>
        <w:t>медичної допомоги населенню, організації належного управління внутрішнім лікувально-діагностичним процесом та ефективного використання майна та інших ресурсів Підприємства;</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надання пацієнтам відповідно до законодавства на безвідплатній та відплатній основі послуг вторинної (спеціалізованої) стаціонарної медичної допомоги, у тому числі екстреної (невідкладної), необхідної для забезпечення належних профілактики, діагностики і лікування хвороб, травм, отруєнь чи інших розладів здоров’я, медичного контролю за перебігом вагітності й ведення пологів і післяпологового періоду;</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 надання пацієнтам відповідно до законодавства на безвідплатній та відплатній основі спеціалізованої амбулаторної медичної допомоги (спеціалізована медична практика);</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 xml:space="preserve">- організація, у разі потреби, надання пацієнтам медичної допомоги більш </w:t>
      </w:r>
    </w:p>
    <w:p w:rsidR="00B626F0" w:rsidRPr="000E0BB3" w:rsidRDefault="00B626F0" w:rsidP="00BA4AF3">
      <w:pPr>
        <w:widowControl w:val="0"/>
        <w:spacing w:after="0" w:line="240" w:lineRule="auto"/>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 xml:space="preserve">високого рівня спеціалізації на базі інших закладів охорони здоров’я шляхом </w:t>
      </w:r>
    </w:p>
    <w:p w:rsidR="00B626F0" w:rsidRPr="000E0BB3" w:rsidRDefault="00B626F0" w:rsidP="00BA4AF3">
      <w:pPr>
        <w:widowControl w:val="0"/>
        <w:spacing w:after="0" w:line="240" w:lineRule="auto"/>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направлення пацієнтів до цих закладів у порядку, встановленому законодавством;</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 xml:space="preserve">- організація взаємодії з іншими закладами охорони здоров’я з метою </w:t>
      </w:r>
      <w:r w:rsidRPr="000E0BB3">
        <w:rPr>
          <w:rFonts w:ascii="Times New Roman" w:hAnsi="Times New Roman" w:cs="Times New Roman"/>
          <w:sz w:val="28"/>
          <w:szCs w:val="28"/>
          <w:lang w:val="uk-UA" w:eastAsia="uk-UA"/>
        </w:rPr>
        <w:lastRenderedPageBreak/>
        <w:t>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 проведення експертизи тимчасової непрацездатності та контролю за видачею листків непрацездатності;</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 направлення на медико-соціальну експертизу осіб зі стійкою втратою працездатності;</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 проведення профілактичних оглядів;</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 придбання, зберігання, перевезення, реалізація (відпуск), знищення, використання наркотичних засобів, психотропних речовин, прекурсорів;</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 організація та проведення з’їздів, конгресів, симпозіумів, науково-практичних конференцій, наукових форумів, круглих столів, семінарів тощо;</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 навчально-методична, науково-дослідницька робота;</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 здійснення іншої не забороненої законодавством діяльності, необхідної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 xml:space="preserve">3.3. 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 </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3.4. Підприємство має право займатися іншими видами діяльності не передбаченими в даному Статуті і не забороненими законодавством України.</w:t>
      </w:r>
    </w:p>
    <w:p w:rsidR="00B626F0" w:rsidRPr="000E0BB3" w:rsidRDefault="00B626F0" w:rsidP="008E48D9">
      <w:pPr>
        <w:tabs>
          <w:tab w:val="left" w:pos="567"/>
        </w:tabs>
        <w:spacing w:after="0" w:line="240" w:lineRule="auto"/>
        <w:rPr>
          <w:rFonts w:ascii="Times New Roman" w:hAnsi="Times New Roman" w:cs="Times New Roman"/>
          <w:sz w:val="28"/>
          <w:szCs w:val="28"/>
          <w:lang w:val="uk-UA"/>
        </w:rPr>
      </w:pP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4. ПРАВОВИЙ СТАТУС</w:t>
      </w:r>
    </w:p>
    <w:p w:rsidR="00B626F0" w:rsidRPr="000E0BB3" w:rsidRDefault="00B626F0" w:rsidP="008E48D9">
      <w:pPr>
        <w:spacing w:after="0" w:line="240" w:lineRule="auto"/>
        <w:ind w:firstLine="851"/>
        <w:jc w:val="center"/>
        <w:rPr>
          <w:rFonts w:ascii="Times New Roman" w:hAnsi="Times New Roman" w:cs="Times New Roman"/>
          <w:sz w:val="28"/>
          <w:szCs w:val="28"/>
          <w:lang w:val="uk-UA"/>
        </w:rPr>
      </w:pP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4.1. Підприємство є юридичною особою публічного права. Права та обов’язки юридичної особи Підприємство набуває з дня його державної реєстрації.</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4.2.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4.3.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4.4.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4.5.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4.6. Підприємство має право укладати угоди (договори), набувати майнових та особистих немайнових прав, нести обов’язки, бути особою, яка </w:t>
      </w:r>
      <w:r w:rsidRPr="000E0BB3">
        <w:rPr>
          <w:rFonts w:ascii="Times New Roman" w:hAnsi="Times New Roman" w:cs="Times New Roman"/>
          <w:sz w:val="28"/>
          <w:szCs w:val="28"/>
          <w:lang w:val="uk-UA"/>
        </w:rPr>
        <w:lastRenderedPageBreak/>
        <w:t>бере участь у справі, що розглядається в судах України, міжнародних та третейських судах.</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4.7.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r w:rsidRPr="000E0BB3">
        <w:rPr>
          <w:rFonts w:ascii="Times New Roman" w:hAnsi="Times New Roman" w:cs="Times New Roman"/>
          <w:sz w:val="28"/>
          <w:szCs w:val="28"/>
          <w:lang w:val="uk-UA" w:eastAsia="uk-UA"/>
        </w:rPr>
        <w:t xml:space="preserve"> Якщо для провадження певних видів діяльності, передбачених Статутом, потрібний спеціальний дозвіл, Підприємство отримує його в порядку, визначеному законодавством України.</w:t>
      </w:r>
    </w:p>
    <w:p w:rsidR="00B626F0" w:rsidRPr="000E0BB3" w:rsidRDefault="00B626F0" w:rsidP="00401506">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4.8. Підприємство самостійно визначає свою організаційну структуру, встановлює численність і затверджує штатний розпис. </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5. СТАТУТНИЙ КАПІТАЛ. МАЙНО ТА ФІНАНСУВАННЯ</w:t>
      </w:r>
    </w:p>
    <w:p w:rsidR="00B626F0" w:rsidRPr="000E0BB3" w:rsidRDefault="00B626F0" w:rsidP="008E48D9">
      <w:pPr>
        <w:spacing w:after="0" w:line="240" w:lineRule="auto"/>
        <w:ind w:firstLine="851"/>
        <w:jc w:val="center"/>
        <w:rPr>
          <w:rFonts w:ascii="Times New Roman" w:hAnsi="Times New Roman" w:cs="Times New Roman"/>
          <w:sz w:val="28"/>
          <w:szCs w:val="28"/>
          <w:lang w:val="uk-UA"/>
        </w:rPr>
      </w:pP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5.2.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5.3. Джерелами формування майна та коштів Підприємства є:</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5.3.1. Комунальне майно, передане Підприємству відповідно до рішення про його створення.</w:t>
      </w:r>
    </w:p>
    <w:p w:rsidR="00B626F0" w:rsidRPr="000E0BB3" w:rsidRDefault="00B626F0" w:rsidP="008E48D9">
      <w:pPr>
        <w:tabs>
          <w:tab w:val="left" w:pos="0"/>
          <w:tab w:val="left" w:pos="9356"/>
        </w:tabs>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5.3.2. Кошти державного та місцевого бюджетів (районного, міського, обласного).</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5.3.3. Власні надходження Підприємства: кошти від здачі в оренду майна, закріпленого за ним на праві оперативного управління; кошти та інше майно, одержані від реалізації продукції (робіт, послуг).</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5.3.4. Цільові кошти.</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5.3.6. Кредити банків.</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5.3.7. Майно, придбане у інших юридичних або фізичних осіб.</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5.3.8. Майно, що надходить безоплатно або у вигляді безповоротної фінансової  допомоги  чи  добровільних  благодійних внесків,  пожертвувань </w:t>
      </w:r>
    </w:p>
    <w:p w:rsidR="00B626F0" w:rsidRPr="000E0BB3" w:rsidRDefault="00B626F0" w:rsidP="00BA4AF3">
      <w:pPr>
        <w:spacing w:after="0" w:line="240" w:lineRule="auto"/>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юридичних і фізичних осіб; надходження коштів на виконання програм </w:t>
      </w:r>
    </w:p>
    <w:p w:rsidR="00B626F0" w:rsidRPr="000E0BB3" w:rsidRDefault="00B626F0" w:rsidP="00382834">
      <w:pPr>
        <w:spacing w:after="0" w:line="240" w:lineRule="auto"/>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соціально-економічного розвитку району, програм розвитку медичної галузі.</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5.3.9. Майно та кошти, отримані з інших джерел, не заборонених чинним законодавством України.</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5.3.10. Інші джерела, не заборонені законодавством.</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lastRenderedPageBreak/>
        <w:t>Вилучення майна Підприємства може мати місце лише у випадках, передбачених чинним законодавством України.</w:t>
      </w:r>
    </w:p>
    <w:p w:rsidR="00B626F0" w:rsidRPr="000E0BB3" w:rsidRDefault="00B626F0" w:rsidP="00D9354C">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5.4. Статутний капітал Підприємства становить: 16766897,49 грн. (шістнадцять мільйонів сімсот шістдесят шість тисяч вісімсот дев’яносто сім   гривень сорок дев’ять копійок), що є вартістю земельної ділянки та будівлі лікарні.</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5.5. Підприємство може одержувати кредити для виконання статутних завдань під гарантію Засновника.</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5.6. Підприємство має право надавати в оренду майно, закріплене за ним на праві оперативного управління, юридичним та фізичним особам відповідно до чинного законодавства України.</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5.7. Підприємство у визначеному законодавством порядку самостійно 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5.8. Власні надходження Підприємства використовуються відповідно до чинного законодавства України.</w:t>
      </w:r>
    </w:p>
    <w:p w:rsidR="00B626F0" w:rsidRPr="000E0BB3" w:rsidRDefault="00B626F0" w:rsidP="008E48D9">
      <w:pPr>
        <w:spacing w:after="0" w:line="240" w:lineRule="auto"/>
        <w:ind w:firstLine="851"/>
        <w:jc w:val="both"/>
        <w:rPr>
          <w:rFonts w:ascii="Times New Roman" w:hAnsi="Times New Roman" w:cs="Times New Roman"/>
          <w:sz w:val="28"/>
          <w:szCs w:val="28"/>
          <w:lang w:val="uk-UA"/>
        </w:rPr>
      </w:pP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6. ПРАВА ТА ОБОВ’ЯЗКИ</w:t>
      </w:r>
    </w:p>
    <w:p w:rsidR="00B626F0" w:rsidRPr="000E0BB3" w:rsidRDefault="00B626F0" w:rsidP="008E48D9">
      <w:pPr>
        <w:widowControl w:val="0"/>
        <w:autoSpaceDE w:val="0"/>
        <w:autoSpaceDN w:val="0"/>
        <w:adjustRightInd w:val="0"/>
        <w:spacing w:after="0" w:line="240" w:lineRule="auto"/>
        <w:jc w:val="both"/>
        <w:rPr>
          <w:rFonts w:ascii="Times New Roman" w:hAnsi="Times New Roman" w:cs="Times New Roman"/>
          <w:sz w:val="28"/>
          <w:szCs w:val="28"/>
          <w:lang w:val="uk-UA" w:eastAsia="uk-UA"/>
        </w:rPr>
      </w:pP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 Підприємство має право:</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6.1.1. 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6.1.4. Здійснювати співробітництво з іноземними організаціями відповідно до законодавства.</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6.1.5. Самостійно визначати напрямки використання грошових коштів у порядку, визначеному законодавством України, враховуючи норми Статуту.</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6.1.6. Здійснювати власне будівництво, реконструкцію, капітальний та поточний ремонт основних фондів у визначеному законодавством порядку.</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6.1.7. Залучати підприємства, установи та організації для реалізації своїх статутних завдань у визначеному чинним законодавством порядку.</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6.1.8. Співпрацювати з іншими закладами охорони здоров’я, науковими установами та фізичними особами-підприємцями.</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lastRenderedPageBreak/>
        <w:t>6.1.9. Надавати консультативну допомогу з питань, що належать до його компетенції, спеціалістам інших закладів охорони здоров’я за їх запитом.</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6.1.10. Створювати  структурні підрозділи Підприємства відповідно до законодавства України.</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6.1.11. Здійснювати інші права, що не суперечать законодавству.</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6.2. Підприємство зобов’язане:</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6.2.1.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B626F0" w:rsidRPr="000E0BB3" w:rsidRDefault="00B626F0" w:rsidP="00AE01D4">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 xml:space="preserve">6.2.2. </w:t>
      </w:r>
      <w:r w:rsidRPr="000E0BB3">
        <w:rPr>
          <w:rFonts w:ascii="Times New Roman" w:hAnsi="Times New Roman" w:cs="Times New Roman"/>
          <w:sz w:val="28"/>
          <w:szCs w:val="28"/>
          <w:lang w:val="uk-UA"/>
        </w:rPr>
        <w:t>Здійснювати бухгалтерський облік, забезпечувати ведення фінансової та статистичної звітності згідно із законодавством.</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6.2.3.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6.2.4. 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Новгород-Сіверському районі Чернігівської області.</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6.2.5.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6.2.6. Розробляти та реалізовувати кадрову політику, контролювати підвищення кваліфікації працівників.</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6.2.7.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B626F0" w:rsidRPr="000E0BB3" w:rsidRDefault="00B626F0" w:rsidP="008E48D9">
      <w:pPr>
        <w:widowControl w:val="0"/>
        <w:spacing w:after="0" w:line="240" w:lineRule="auto"/>
        <w:ind w:firstLine="851"/>
        <w:jc w:val="both"/>
        <w:rPr>
          <w:rFonts w:ascii="Times New Roman" w:hAnsi="Times New Roman" w:cs="Times New Roman"/>
          <w:sz w:val="28"/>
          <w:szCs w:val="28"/>
          <w:lang w:val="uk-UA"/>
        </w:rPr>
      </w:pP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 xml:space="preserve">7. УПРАВЛІННЯ ПІДПРИЄМСТВОМ ТА ГРОМАДСЬКИЙ </w:t>
      </w: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КОНТРОЛЬ ЗА ЙОГО ДІЯЛЬНІСТЮ</w:t>
      </w:r>
    </w:p>
    <w:p w:rsidR="00B626F0" w:rsidRPr="000E0BB3" w:rsidRDefault="00B626F0" w:rsidP="008E48D9">
      <w:pPr>
        <w:spacing w:after="0" w:line="240" w:lineRule="auto"/>
        <w:ind w:firstLine="567"/>
        <w:jc w:val="both"/>
        <w:rPr>
          <w:rFonts w:ascii="Times New Roman" w:hAnsi="Times New Roman" w:cs="Times New Roman"/>
          <w:sz w:val="28"/>
          <w:szCs w:val="28"/>
          <w:lang w:val="uk-UA"/>
        </w:rPr>
      </w:pP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7.1. </w:t>
      </w:r>
      <w:r w:rsidRPr="000E0BB3">
        <w:rPr>
          <w:rFonts w:ascii="Times New Roman" w:hAnsi="Times New Roman" w:cs="Times New Roman"/>
          <w:sz w:val="28"/>
          <w:szCs w:val="28"/>
          <w:u w:val="single"/>
          <w:lang w:val="uk-UA"/>
        </w:rPr>
        <w:t>Управління Підприємством здійснюють:</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7.1.1. Новгород-Сіверська міська рада Чернігівської області – Засновник.</w:t>
      </w:r>
    </w:p>
    <w:p w:rsidR="00B626F0" w:rsidRPr="000E0BB3" w:rsidRDefault="00B626F0" w:rsidP="006A51ED">
      <w:pPr>
        <w:widowControl w:val="0"/>
        <w:spacing w:after="0" w:line="240" w:lineRule="auto"/>
        <w:ind w:firstLine="709"/>
        <w:jc w:val="both"/>
        <w:rPr>
          <w:rFonts w:ascii="Times New Roman" w:hAnsi="Times New Roman" w:cs="Times New Roman"/>
          <w:sz w:val="28"/>
          <w:szCs w:val="28"/>
          <w:shd w:val="clear" w:color="auto" w:fill="FFFFFF"/>
          <w:lang w:val="uk-UA"/>
        </w:rPr>
      </w:pPr>
      <w:r w:rsidRPr="000E0BB3">
        <w:rPr>
          <w:rFonts w:ascii="Times New Roman" w:hAnsi="Times New Roman" w:cs="Times New Roman"/>
          <w:sz w:val="28"/>
          <w:szCs w:val="28"/>
          <w:lang w:val="uk-UA" w:eastAsia="uk-UA"/>
        </w:rPr>
        <w:t>7.1.2. Поточне керівництво (оперативне управління) Підприємством здійснює керівник</w:t>
      </w:r>
      <w:r w:rsidRPr="000E0BB3">
        <w:rPr>
          <w:rFonts w:ascii="Times New Roman" w:hAnsi="Times New Roman" w:cs="Times New Roman"/>
          <w:sz w:val="28"/>
          <w:szCs w:val="28"/>
          <w:lang w:val="uk-UA"/>
        </w:rPr>
        <w:t xml:space="preserve"> </w:t>
      </w:r>
      <w:r w:rsidRPr="000E0BB3">
        <w:rPr>
          <w:rFonts w:ascii="Times New Roman" w:hAnsi="Times New Roman" w:cs="Times New Roman"/>
          <w:sz w:val="28"/>
          <w:szCs w:val="28"/>
          <w:lang w:val="uk-UA" w:eastAsia="uk-UA"/>
        </w:rPr>
        <w:t xml:space="preserve">Підприємства – Генеральний директор, який повинен </w:t>
      </w:r>
      <w:r w:rsidRPr="000E0BB3">
        <w:rPr>
          <w:rFonts w:ascii="Times New Roman" w:hAnsi="Times New Roman" w:cs="Times New Roman"/>
          <w:sz w:val="28"/>
          <w:szCs w:val="28"/>
          <w:shd w:val="clear" w:color="auto" w:fill="FFFFFF"/>
          <w:lang w:val="uk-UA"/>
        </w:rPr>
        <w:t xml:space="preserve">відповідати єдиним кваліфікаційним вимогам, що встановлюються центральним органом виконавчої влади, що забезпечує формування державної політики у сфері охорони здоров’я та </w:t>
      </w:r>
      <w:r w:rsidRPr="000E0BB3">
        <w:rPr>
          <w:rFonts w:ascii="Times New Roman" w:hAnsi="Times New Roman" w:cs="Times New Roman"/>
          <w:sz w:val="28"/>
          <w:szCs w:val="28"/>
          <w:lang w:val="uk-UA" w:eastAsia="uk-UA"/>
        </w:rPr>
        <w:t xml:space="preserve">призначається </w:t>
      </w:r>
      <w:r w:rsidRPr="000E0BB3">
        <w:rPr>
          <w:rFonts w:ascii="Times New Roman" w:hAnsi="Times New Roman" w:cs="Times New Roman"/>
          <w:sz w:val="28"/>
          <w:szCs w:val="28"/>
          <w:shd w:val="clear" w:color="auto" w:fill="FFFFFF"/>
          <w:lang w:val="uk-UA"/>
        </w:rPr>
        <w:t>на посаду Засновником на конкурсній основі шляхом укладення з ним контракту.</w:t>
      </w:r>
    </w:p>
    <w:p w:rsidR="00B626F0" w:rsidRPr="000E0BB3" w:rsidRDefault="00B626F0" w:rsidP="006A51ED">
      <w:pPr>
        <w:widowControl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 xml:space="preserve">Від імені Засновника Новгород-Сіверський міський голова укладає        з генеральним директором Підприємства </w:t>
      </w:r>
      <w:r w:rsidRPr="000E0BB3">
        <w:rPr>
          <w:rFonts w:ascii="Times New Roman" w:hAnsi="Times New Roman" w:cs="Times New Roman"/>
          <w:sz w:val="28"/>
          <w:szCs w:val="28"/>
          <w:shd w:val="clear" w:color="auto" w:fill="FFFFFF"/>
          <w:lang w:val="uk-UA"/>
        </w:rPr>
        <w:t>контракт на строк від трьох до п’яти років</w:t>
      </w:r>
      <w:r w:rsidRPr="000E0BB3">
        <w:rPr>
          <w:rFonts w:ascii="Times New Roman" w:hAnsi="Times New Roman" w:cs="Times New Roman"/>
          <w:sz w:val="28"/>
          <w:szCs w:val="28"/>
          <w:lang w:val="uk-UA" w:eastAsia="uk-UA"/>
        </w:rPr>
        <w:t>, вносить зміни до контракту та розриває його. Строк найму, права, обов’язки і відповідальність Генерального директора, умови його</w:t>
      </w:r>
      <w:r w:rsidRPr="000E0BB3">
        <w:rPr>
          <w:rFonts w:ascii="Times New Roman" w:hAnsi="Times New Roman" w:cs="Times New Roman"/>
          <w:sz w:val="28"/>
          <w:szCs w:val="28"/>
          <w:lang w:val="uk-UA"/>
        </w:rPr>
        <w:t xml:space="preserve"> </w:t>
      </w:r>
      <w:r w:rsidRPr="000E0BB3">
        <w:rPr>
          <w:rFonts w:ascii="Times New Roman" w:hAnsi="Times New Roman" w:cs="Times New Roman"/>
          <w:sz w:val="28"/>
          <w:szCs w:val="28"/>
          <w:lang w:val="uk-UA" w:eastAsia="uk-UA"/>
        </w:rPr>
        <w:t>матеріального забезпечення, інші умови найму визначаються контрактом.</w:t>
      </w:r>
    </w:p>
    <w:p w:rsidR="00B626F0" w:rsidRPr="000E0BB3" w:rsidRDefault="00B626F0" w:rsidP="006A51ED">
      <w:pPr>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lastRenderedPageBreak/>
        <w:t>Наглядова   рада   Підприємства   (у  разі її  утворення)   контролює   та спрямовує діяльність</w:t>
      </w:r>
      <w:r w:rsidRPr="000E0BB3">
        <w:rPr>
          <w:rFonts w:ascii="Times New Roman" w:hAnsi="Times New Roman" w:cs="Times New Roman"/>
          <w:sz w:val="28"/>
          <w:szCs w:val="28"/>
          <w:lang w:val="uk-UA"/>
        </w:rPr>
        <w:t xml:space="preserve"> </w:t>
      </w:r>
      <w:r w:rsidRPr="000E0BB3">
        <w:rPr>
          <w:rFonts w:ascii="Times New Roman" w:hAnsi="Times New Roman" w:cs="Times New Roman"/>
          <w:sz w:val="28"/>
          <w:szCs w:val="28"/>
          <w:lang w:val="uk-UA" w:eastAsia="uk-UA"/>
        </w:rPr>
        <w:t>керівника Підприємства. Порядок утворення Наглядової ради, організація діяльності та</w:t>
      </w:r>
      <w:r w:rsidRPr="000E0BB3">
        <w:rPr>
          <w:rFonts w:ascii="Times New Roman" w:hAnsi="Times New Roman" w:cs="Times New Roman"/>
          <w:sz w:val="28"/>
          <w:szCs w:val="28"/>
          <w:lang w:val="uk-UA"/>
        </w:rPr>
        <w:t xml:space="preserve"> </w:t>
      </w:r>
      <w:r w:rsidRPr="000E0BB3">
        <w:rPr>
          <w:rFonts w:ascii="Times New Roman" w:hAnsi="Times New Roman" w:cs="Times New Roman"/>
          <w:sz w:val="28"/>
          <w:szCs w:val="28"/>
          <w:lang w:val="uk-UA" w:eastAsia="uk-UA"/>
        </w:rPr>
        <w:t>ліквідації наглядової ради та її комітетів, порядок призначення членів Наглядової ради</w:t>
      </w:r>
      <w:r w:rsidRPr="000E0BB3">
        <w:rPr>
          <w:rFonts w:ascii="Times New Roman" w:hAnsi="Times New Roman" w:cs="Times New Roman"/>
          <w:sz w:val="28"/>
          <w:szCs w:val="28"/>
          <w:lang w:val="uk-UA"/>
        </w:rPr>
        <w:t xml:space="preserve"> </w:t>
      </w:r>
      <w:r w:rsidRPr="000E0BB3">
        <w:rPr>
          <w:rFonts w:ascii="Times New Roman" w:hAnsi="Times New Roman" w:cs="Times New Roman"/>
          <w:sz w:val="28"/>
          <w:szCs w:val="28"/>
          <w:lang w:val="uk-UA" w:eastAsia="uk-UA"/>
        </w:rPr>
        <w:t>затверджується рішенням Засновника.</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7.2. </w:t>
      </w:r>
      <w:r w:rsidRPr="000E0BB3">
        <w:rPr>
          <w:rFonts w:ascii="Times New Roman" w:hAnsi="Times New Roman" w:cs="Times New Roman"/>
          <w:sz w:val="28"/>
          <w:szCs w:val="28"/>
          <w:u w:val="single"/>
          <w:lang w:val="uk-UA"/>
        </w:rPr>
        <w:t>Новгород-Сіверська міська рада Чернігівської області:</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7.2.1. Визначає головні напрямки діяльності Підприємства, затверджує плани діяльності та звіти про його виконання.</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7.2.2. Затверджує Статут Підприємства та зміни до нього.</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7.2.3. Затверджує фінансовий план Підприємства та заслуховує звіт про його виконання.</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7.2.4.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7.2.5. Здійснює контроль за ефективністю використання майна, що є власністю Новгород-Сіверської міської територіальної громади Чернігівської області та закріплене за Підприємством на праві оперативного управління.</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7.2.6.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7.2.7. За результатами конкурсу призначає та звільняє з посади Генерального директора, укладає і розриває контракт з Генеральним директором Підприємства та здійснює контроль за його виконанням. </w:t>
      </w:r>
      <w:r w:rsidRPr="000E0BB3">
        <w:rPr>
          <w:rFonts w:ascii="Times New Roman" w:hAnsi="Times New Roman" w:cs="Times New Roman"/>
          <w:sz w:val="28"/>
          <w:szCs w:val="28"/>
          <w:shd w:val="clear" w:color="auto" w:fill="FFFFFF"/>
          <w:lang w:val="uk-UA"/>
        </w:rPr>
        <w:t xml:space="preserve">Тимчасово (з дня виникнення вакантної посади до призначення керівника закладу за результатами конкурсу) покладає виконання обов’язків керівника закладу на особу з числа штатних працівників закладу або призначає виконуючого обов’язки з числа інших осіб (яка відповідає єдиним кваліфікаційним вимогам для керівника закладу охорони здоров’я)  на строк, що не перевищує 2 місяці. </w:t>
      </w:r>
    </w:p>
    <w:p w:rsidR="00B626F0" w:rsidRPr="000E0BB3" w:rsidRDefault="00B626F0" w:rsidP="008E48D9">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7.2.8. Здійснює контроль за організацією первинного обліку Підприємства, утриманням в установленому порядку статистичної та бухгалтерської звітності.</w:t>
      </w:r>
    </w:p>
    <w:p w:rsidR="00B626F0" w:rsidRPr="000E0BB3" w:rsidRDefault="00B626F0" w:rsidP="008E48D9">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7.2.9. Проводить моніторинг фінансової діяльності Підприємства.</w:t>
      </w:r>
    </w:p>
    <w:p w:rsidR="00B626F0" w:rsidRPr="000E0BB3" w:rsidRDefault="00B626F0" w:rsidP="00324E66">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7.2.10. Погоджує Генеральному директору відпустку, закордонні відрядження.</w:t>
      </w:r>
    </w:p>
    <w:p w:rsidR="00B626F0" w:rsidRPr="000E0BB3" w:rsidRDefault="00B626F0" w:rsidP="00324E66">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7.2.11. Затверджує рішенням виконавчого комітету тарифи на надання платних медичних послуг.</w:t>
      </w:r>
    </w:p>
    <w:p w:rsidR="00B626F0" w:rsidRPr="000E0BB3" w:rsidRDefault="00B626F0" w:rsidP="00F134F2">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7.2.12. Здійснює    інші    повноваження    щодо    управління    роботою </w:t>
      </w:r>
    </w:p>
    <w:p w:rsidR="00B626F0" w:rsidRPr="000E0BB3" w:rsidRDefault="00B626F0" w:rsidP="001A187D">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Підприємства згідно з чинним законодавством та відповідно до рішень Засновника.</w:t>
      </w:r>
    </w:p>
    <w:p w:rsidR="00B626F0" w:rsidRPr="000E0BB3" w:rsidRDefault="00B626F0" w:rsidP="00F134F2">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7.3. </w:t>
      </w:r>
      <w:r w:rsidRPr="000E0BB3">
        <w:rPr>
          <w:rFonts w:ascii="Times New Roman" w:hAnsi="Times New Roman" w:cs="Times New Roman"/>
          <w:sz w:val="28"/>
          <w:szCs w:val="28"/>
          <w:u w:val="single"/>
          <w:lang w:val="uk-UA"/>
        </w:rPr>
        <w:t>Генеральний директор:</w:t>
      </w:r>
    </w:p>
    <w:p w:rsidR="00B626F0" w:rsidRPr="000E0BB3" w:rsidRDefault="00B626F0" w:rsidP="00F134F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 xml:space="preserve">7.3.1. Здійснює   поточне   (оперативне)    керівництво    Підприємством, </w:t>
      </w:r>
    </w:p>
    <w:p w:rsidR="00B626F0" w:rsidRPr="000E0BB3" w:rsidRDefault="00B626F0" w:rsidP="00BA4AF3">
      <w:pPr>
        <w:pStyle w:val="a7"/>
        <w:spacing w:before="0"/>
        <w:ind w:firstLine="0"/>
        <w:jc w:val="both"/>
        <w:rPr>
          <w:rFonts w:ascii="Times New Roman" w:hAnsi="Times New Roman" w:cs="Times New Roman"/>
          <w:sz w:val="28"/>
          <w:szCs w:val="28"/>
        </w:rPr>
      </w:pPr>
      <w:r w:rsidRPr="000E0BB3">
        <w:rPr>
          <w:rFonts w:ascii="Times New Roman" w:hAnsi="Times New Roman" w:cs="Times New Roman"/>
          <w:sz w:val="28"/>
          <w:szCs w:val="28"/>
        </w:rPr>
        <w:t xml:space="preserve">організовує   його   господарську,   соціально-побутову   та   іншу діяльність, </w:t>
      </w:r>
    </w:p>
    <w:p w:rsidR="00B626F0" w:rsidRPr="000E0BB3" w:rsidRDefault="00B626F0" w:rsidP="00BA4AF3">
      <w:pPr>
        <w:pStyle w:val="a7"/>
        <w:spacing w:before="0"/>
        <w:ind w:firstLine="0"/>
        <w:jc w:val="both"/>
        <w:rPr>
          <w:rFonts w:ascii="Times New Roman" w:hAnsi="Times New Roman" w:cs="Times New Roman"/>
          <w:sz w:val="28"/>
          <w:szCs w:val="28"/>
        </w:rPr>
      </w:pPr>
      <w:r w:rsidRPr="000E0BB3">
        <w:rPr>
          <w:rFonts w:ascii="Times New Roman" w:hAnsi="Times New Roman" w:cs="Times New Roman"/>
          <w:sz w:val="28"/>
          <w:szCs w:val="28"/>
        </w:rPr>
        <w:t xml:space="preserve">забезпечує виконання Підприємством завдань, передбачених законодавством, </w:t>
      </w:r>
    </w:p>
    <w:p w:rsidR="00B626F0" w:rsidRPr="000E0BB3" w:rsidRDefault="00B626F0" w:rsidP="00BA4AF3">
      <w:pPr>
        <w:pStyle w:val="a7"/>
        <w:spacing w:before="0"/>
        <w:ind w:firstLine="0"/>
        <w:jc w:val="both"/>
        <w:rPr>
          <w:rFonts w:ascii="Times New Roman" w:hAnsi="Times New Roman" w:cs="Times New Roman"/>
          <w:sz w:val="28"/>
          <w:szCs w:val="28"/>
        </w:rPr>
      </w:pPr>
      <w:r w:rsidRPr="000E0BB3">
        <w:rPr>
          <w:rFonts w:ascii="Times New Roman" w:hAnsi="Times New Roman" w:cs="Times New Roman"/>
          <w:sz w:val="28"/>
          <w:szCs w:val="28"/>
        </w:rPr>
        <w:lastRenderedPageBreak/>
        <w:t>статутом підприємства.</w:t>
      </w:r>
    </w:p>
    <w:p w:rsidR="00B626F0" w:rsidRPr="000E0BB3" w:rsidRDefault="00B626F0" w:rsidP="00F134F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 xml:space="preserve">7.3.2. Діє від імені підприємства, представляє його інтереси у відносинах з підприємствами, установами, організаціями будь-якої форми власності, фізичними особами, іншими третіми особами та у судових органах, органах </w:t>
      </w:r>
    </w:p>
    <w:p w:rsidR="00B626F0" w:rsidRPr="000E0BB3" w:rsidRDefault="00B626F0" w:rsidP="002B45A9">
      <w:pPr>
        <w:pStyle w:val="a7"/>
        <w:spacing w:before="0"/>
        <w:ind w:firstLine="0"/>
        <w:jc w:val="both"/>
        <w:rPr>
          <w:rFonts w:ascii="Times New Roman" w:hAnsi="Times New Roman" w:cs="Times New Roman"/>
          <w:sz w:val="28"/>
          <w:szCs w:val="28"/>
        </w:rPr>
      </w:pPr>
      <w:r w:rsidRPr="000E0BB3">
        <w:rPr>
          <w:rFonts w:ascii="Times New Roman" w:hAnsi="Times New Roman" w:cs="Times New Roman"/>
          <w:sz w:val="28"/>
          <w:szCs w:val="28"/>
        </w:rPr>
        <w:t>державної влади та органах місцевого самоврядування.</w:t>
      </w:r>
    </w:p>
    <w:p w:rsidR="00B626F0" w:rsidRPr="000E0BB3" w:rsidRDefault="00B626F0" w:rsidP="00F134F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7.3.3. Укладає від імені підприємства правочини відповідно до законодавства та обмежень, встановлених Статутом.</w:t>
      </w:r>
    </w:p>
    <w:p w:rsidR="00B626F0" w:rsidRPr="000E0BB3" w:rsidRDefault="00B626F0" w:rsidP="00F134F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7.3.4. Видає у межах своїх повноважень накази, обов’язкові для всіх підрозділів та працівників підприємства.</w:t>
      </w:r>
    </w:p>
    <w:p w:rsidR="00B626F0" w:rsidRPr="000E0BB3" w:rsidRDefault="00B626F0" w:rsidP="00F134F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7.3.5. Відкриває рахунки в банках та органах Казначейства.</w:t>
      </w:r>
    </w:p>
    <w:p w:rsidR="00B626F0" w:rsidRPr="000E0BB3" w:rsidRDefault="00B626F0" w:rsidP="00F134F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7.3.6. Розпоряджається коштами підприємства в межах обсягів та у порядку, визначеному законодавством та фінансовим планом підприємства.</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7.3.7. Визначає розмір заробітної плати, застосовує заходи заохочення та накладає на працівників дисциплінарні стягнення відповідно до законодавства.</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7.3.8. Організовує належне виконання завдань, передбачених статутом, та укладених договорів про медичне обслуговування населення.</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7.3.9. Своєчасно вживає заходів до запобігання банкрутству підприємства у разі його неплатоспроможності.</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7.3.10. Організовує надання підприємством належного, доступного, кваліфікованого медичного обслуговування.</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7.3.11. Забезпечує раціональний добір кадрів, створює умови для підвищення фахового і кваліфікаційного рівня працівників.</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7.3.12. Готує та подає на затвердження Засновнику фінансовий план підприємства, ініціює внесення змін до нього у разі потреби.</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7.3.13. Своєчасно подає в установленому порядку податкову, фінансову та іншу звітність підприємства.</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7.3.14. Подає Засновнику фінансовий звіт.</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7.3.15. Забезпечує належну організацію дотримання прав пацієнта під час надання підприємством медичної допомоги та здійснення медичного обслуговування, у тому числі права на лікарську таємницю.</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7.3.16. Забезпечує відповідність матеріально-технічної бази підприємства встановленим законодавством вимогам.</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7.3.17. Забезпечує ефективне використання і збереження закріпленого за підприємством майна.</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7.3.18. Забезпечує належне виконання вимог законодавства у сфері публічних закупівель.</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 xml:space="preserve">7.3.19. Забезпечує дотримання підприємством вимог законодавства про охорону праці, санітарно-гігієнічних та протипожежних норм і правил, </w:t>
      </w:r>
    </w:p>
    <w:p w:rsidR="00B626F0" w:rsidRPr="000E0BB3" w:rsidRDefault="00B626F0" w:rsidP="001A187D">
      <w:pPr>
        <w:pStyle w:val="a7"/>
        <w:spacing w:before="0"/>
        <w:ind w:firstLine="0"/>
        <w:jc w:val="both"/>
        <w:rPr>
          <w:rFonts w:ascii="Times New Roman" w:hAnsi="Times New Roman" w:cs="Times New Roman"/>
          <w:sz w:val="28"/>
          <w:szCs w:val="28"/>
        </w:rPr>
      </w:pPr>
      <w:r w:rsidRPr="000E0BB3">
        <w:rPr>
          <w:rFonts w:ascii="Times New Roman" w:hAnsi="Times New Roman" w:cs="Times New Roman"/>
          <w:sz w:val="28"/>
          <w:szCs w:val="28"/>
        </w:rPr>
        <w:t>створення належних умов праці.</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 xml:space="preserve">7.3.20. Вживає заходів до своєчасної та в повному обсязі виплати заробітної плати не рідше ніж два рази на місяць через проміжок часу, що не перевищує 16 календарних днів, та не пізніше ніж протягом семи днів після закінчення періоду, за який здійснюється виплата, та недопущення утворення </w:t>
      </w:r>
    </w:p>
    <w:p w:rsidR="00B626F0" w:rsidRPr="000E0BB3" w:rsidRDefault="00B626F0" w:rsidP="0088737F">
      <w:pPr>
        <w:pStyle w:val="a7"/>
        <w:spacing w:before="0"/>
        <w:ind w:firstLine="0"/>
        <w:jc w:val="both"/>
        <w:rPr>
          <w:rFonts w:ascii="Times New Roman" w:hAnsi="Times New Roman" w:cs="Times New Roman"/>
          <w:sz w:val="28"/>
          <w:szCs w:val="28"/>
        </w:rPr>
      </w:pPr>
      <w:r w:rsidRPr="000E0BB3">
        <w:rPr>
          <w:rFonts w:ascii="Times New Roman" w:hAnsi="Times New Roman" w:cs="Times New Roman"/>
          <w:sz w:val="28"/>
          <w:szCs w:val="28"/>
        </w:rPr>
        <w:t>заборгованості з неї.</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lastRenderedPageBreak/>
        <w:t>7.3.21. Дотримується гарантій оплати праці, встановлених законодавством, створює систему стимулів та мотивації персоналу.</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7.3.22. Забезпечує своєчасну та в повному обсязі сплату передбачених законодавством податків, зборів та інших обов’язкових платежів.</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 xml:space="preserve">7.3.23. Забезпечує  проведення   колективних   переговорів,   укладення </w:t>
      </w:r>
    </w:p>
    <w:p w:rsidR="00B626F0" w:rsidRPr="000E0BB3" w:rsidRDefault="00B626F0" w:rsidP="00FD655A">
      <w:pPr>
        <w:pStyle w:val="a7"/>
        <w:spacing w:before="0"/>
        <w:ind w:firstLine="0"/>
        <w:jc w:val="both"/>
        <w:rPr>
          <w:rFonts w:ascii="Times New Roman" w:hAnsi="Times New Roman" w:cs="Times New Roman"/>
          <w:sz w:val="28"/>
          <w:szCs w:val="28"/>
        </w:rPr>
      </w:pPr>
      <w:r w:rsidRPr="000E0BB3">
        <w:rPr>
          <w:rFonts w:ascii="Times New Roman" w:hAnsi="Times New Roman" w:cs="Times New Roman"/>
          <w:sz w:val="28"/>
          <w:szCs w:val="28"/>
        </w:rPr>
        <w:t>колективного договору в порядку, визначеному Законом України «Про колективні договори і угоди», виконання його вимог.</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7.3.24. Укладає трудові договори з працівниками підприємства, керуючись законодавством про працю, з урахуванням галузевих особливостей, передбачених статутом підприємства, генеральною та галузевими угодами, колективним договором.</w:t>
      </w:r>
    </w:p>
    <w:p w:rsidR="00B626F0" w:rsidRPr="000E0BB3" w:rsidRDefault="00B626F0" w:rsidP="001A60A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7.3.25. Вживає заходів до створення у кожному структурному підрозділі і на кожному робочому місці умов праці відповідно до вимог нормативно-правових актів і нормативних документів, забезпечує додержання прав працівників, гарантованих законодавством про охорону праці.</w:t>
      </w:r>
    </w:p>
    <w:p w:rsidR="00B626F0" w:rsidRPr="000E0BB3" w:rsidRDefault="00B626F0" w:rsidP="001A60A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7.3.26. Затверджує організаційну структуру Підприємства, положення про структурні підрозділи, штатний розпис, положення про преміювання, посадові та робочі інструкції працівників та  інші положення і порядки, що мають системний характер.</w:t>
      </w:r>
    </w:p>
    <w:p w:rsidR="00B626F0" w:rsidRPr="000E0BB3" w:rsidRDefault="00B626F0" w:rsidP="002A2457">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7.3.27. Своєчасно і в повному обсязі виконує нормативно-правові і розпорядчі акти Засновника, видані відповідно до законодавства.</w:t>
      </w:r>
    </w:p>
    <w:p w:rsidR="00B626F0" w:rsidRPr="000E0BB3" w:rsidRDefault="00B626F0" w:rsidP="002A2457">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7.3.28. Невідкладно інформує Засновника про участь підприємства у судових процесах з фінансових та майнових питань.</w:t>
      </w:r>
    </w:p>
    <w:p w:rsidR="00B626F0" w:rsidRPr="000E0BB3" w:rsidRDefault="00B626F0" w:rsidP="004C5D93">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7.3.29. Розглядає пропозиції Спостережної ради підприємства, що надаються в межах її повноважень, та вживає заходів для усунення виявлених порушень та підвищення рівня забезпечення безпеки пацієнтів на підприємстві.</w:t>
      </w:r>
    </w:p>
    <w:p w:rsidR="00B626F0" w:rsidRPr="000E0BB3" w:rsidRDefault="00B626F0" w:rsidP="004C5D93">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 xml:space="preserve">7.3.30. Забезпечує доступ членів Спостережної ради підприємства до </w:t>
      </w:r>
    </w:p>
    <w:p w:rsidR="00B626F0" w:rsidRPr="000E0BB3" w:rsidRDefault="00B626F0" w:rsidP="001A187D">
      <w:pPr>
        <w:pStyle w:val="a7"/>
        <w:spacing w:before="0"/>
        <w:ind w:firstLine="0"/>
        <w:jc w:val="both"/>
        <w:rPr>
          <w:rFonts w:ascii="Times New Roman" w:hAnsi="Times New Roman" w:cs="Times New Roman"/>
          <w:sz w:val="28"/>
          <w:szCs w:val="28"/>
        </w:rPr>
      </w:pPr>
      <w:r w:rsidRPr="000E0BB3">
        <w:rPr>
          <w:rFonts w:ascii="Times New Roman" w:hAnsi="Times New Roman" w:cs="Times New Roman"/>
          <w:sz w:val="28"/>
          <w:szCs w:val="28"/>
        </w:rPr>
        <w:t>інформації та матеріалів, необхідних для розгляду питань, що належать до її компетенції, протягом п’яти робочих днів з дати надсилання письмового запиту голови Спостережної ради підприємства на ім’я керівника підприємства.</w:t>
      </w:r>
    </w:p>
    <w:p w:rsidR="00B626F0" w:rsidRPr="000E0BB3" w:rsidRDefault="00B626F0" w:rsidP="004C5D93">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7.3.31. Відшкодовує збитки, завдані підприємству з його вини, згідно із законодавством.</w:t>
      </w:r>
    </w:p>
    <w:p w:rsidR="00B626F0" w:rsidRPr="000E0BB3" w:rsidRDefault="00B626F0" w:rsidP="004C5D93">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7.3.32. Затверджує порядок надходження і використання коштів отриманих як благодійні внески, гранти та дарунки.</w:t>
      </w:r>
    </w:p>
    <w:p w:rsidR="00B626F0" w:rsidRPr="000E0BB3" w:rsidRDefault="00B626F0" w:rsidP="004C5D93">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7.3.33. Затверджує порядок приймання, зберігання, відпуску та обліку лікарських засобів та медичних виробів.</w:t>
      </w:r>
    </w:p>
    <w:p w:rsidR="00B626F0" w:rsidRPr="000E0BB3" w:rsidRDefault="00B626F0" w:rsidP="006B2C76">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7.3.34.  Впроваджує  надання платних медичних послуг населенню,  після затвердження  на них  тарифів виконавчим  комітетом Засновника.</w:t>
      </w:r>
    </w:p>
    <w:p w:rsidR="00B626F0" w:rsidRPr="000E0BB3" w:rsidRDefault="00B626F0" w:rsidP="00F134F2">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7.3.35.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B626F0" w:rsidRPr="000E0BB3" w:rsidRDefault="00B626F0" w:rsidP="00F134F2">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7.3.36. У межах своєї компетенції видає накази та інші акти, дає вказівки, </w:t>
      </w:r>
    </w:p>
    <w:p w:rsidR="00B626F0" w:rsidRPr="000E0BB3" w:rsidRDefault="00B626F0" w:rsidP="0088737F">
      <w:pPr>
        <w:spacing w:after="0" w:line="240" w:lineRule="auto"/>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обов’язкові для всіх підрозділів та працівників Підприємства.</w:t>
      </w:r>
    </w:p>
    <w:p w:rsidR="00B626F0" w:rsidRPr="000E0BB3" w:rsidRDefault="00B626F0" w:rsidP="00F134F2">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lastRenderedPageBreak/>
        <w:t>7.3.37. Забезпечує контроль за веденням і зберіганням медичної та іншої документації.</w:t>
      </w:r>
    </w:p>
    <w:p w:rsidR="00B626F0" w:rsidRPr="000E0BB3" w:rsidRDefault="00B626F0" w:rsidP="00F134F2">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7.3.38.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rsidR="00B626F0" w:rsidRPr="000E0BB3" w:rsidRDefault="00B626F0" w:rsidP="00756332">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7.3.39. Подає в установленому порядку Засновнику квартальну, річну, фінансову та іншу звітність Підприємства, зокрема щорічно до 01 лютого надає Засновнику бухгалтерську та статистичну звітність, інформацію про рух основних засобів, за запитом Засновника надає звіт про оренду майна. Звітує перед Засновником про свою роботу.</w:t>
      </w:r>
    </w:p>
    <w:p w:rsidR="00B626F0" w:rsidRPr="000E0BB3" w:rsidRDefault="00B626F0" w:rsidP="0075633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7.3.40. Виконує інші завдання та обов’язки, встановлені єдиними кваліфікаційними вимогами, що встановлюються Міністерством охорони здоров’я України та законодавством;</w:t>
      </w:r>
    </w:p>
    <w:p w:rsidR="00B626F0" w:rsidRPr="000E0BB3" w:rsidRDefault="00B626F0" w:rsidP="0075633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7.3.41. Вирішує інші питання, що згідно із законодавством,  статутом  і контрактом належать до компетенції керівника.</w:t>
      </w:r>
    </w:p>
    <w:p w:rsidR="00B626F0" w:rsidRPr="000E0BB3" w:rsidRDefault="00B626F0" w:rsidP="00F134F2">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7.4. З метою дотримання прав та забезпечення безпеки пацієнтів, додержання вимог чинного законодавства при здійсненні медичного обслуговування населення закладом охорони здоров’я, фінансово-господарської діяльності може бути створена Спостережна Рада.</w:t>
      </w:r>
    </w:p>
    <w:p w:rsidR="00B626F0" w:rsidRPr="000E0BB3" w:rsidRDefault="00B626F0" w:rsidP="00F134F2">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7.5. Генеральний директор Підприємства, заступники генерального директора, медичний директор, головний бухгалтер, заступник головного бухгалтера Підприємства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B626F0" w:rsidRPr="000E0BB3" w:rsidRDefault="00B626F0" w:rsidP="00F134F2">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 </w:t>
      </w: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8. ПОВНОВАЖЕННЯ ТРУДОВОГО КОЛЕКТИВУ</w:t>
      </w:r>
    </w:p>
    <w:p w:rsidR="00B626F0" w:rsidRPr="000E0BB3" w:rsidRDefault="00B626F0" w:rsidP="008E48D9">
      <w:pPr>
        <w:widowControl w:val="0"/>
        <w:spacing w:after="0" w:line="240" w:lineRule="auto"/>
        <w:ind w:firstLine="567"/>
        <w:jc w:val="center"/>
        <w:rPr>
          <w:rFonts w:ascii="Times New Roman" w:hAnsi="Times New Roman" w:cs="Times New Roman"/>
          <w:sz w:val="28"/>
          <w:szCs w:val="28"/>
          <w:lang w:val="uk-UA"/>
        </w:rPr>
      </w:pP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8.1. Працівники Підприємства мають право брати участь в управлінні  Підприємством через загальні збори трудового колективу, професійні спілки, що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Підприємство зобов’язане створювати умови, що будуть забезпечувати участь працівників у його управлінні.</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8.2.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8.3. До складу органів, через які трудовий колектив реалізує своє право на </w:t>
      </w:r>
      <w:r w:rsidRPr="000E0BB3">
        <w:rPr>
          <w:rFonts w:ascii="Times New Roman" w:hAnsi="Times New Roman" w:cs="Times New Roman"/>
          <w:sz w:val="28"/>
          <w:szCs w:val="28"/>
          <w:lang w:val="uk-UA"/>
        </w:rPr>
        <w:lastRenderedPageBreak/>
        <w:t>участь в управлінні Підприємством, не може обиратися Генеральний директор Підприємства. Повноваження цих органів визначаються законодавством.</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8.4. Виробничі, трудові та соціальні відносини трудового колективу з адміністрацією Підприємства регулюються колективним договором.</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8.5. Право укладання колективного договору надається Генеральному директору Підприємства, а від імені трудового колективу - представнику первинної профспілкової організації.</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Сторони колективного договору звітують на загальних зборах колективу не менш ніж один раз на рік.</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8.6.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8.7. Джерелом коштів на оплату праці працівників Підприємства є кошти, отримані в результаті його господарської некомерційної діяльності.</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Мінімальна заробітна плата працівників не може бути нижчою від встановленого законодавством мінімального розміру заробітної плати.</w:t>
      </w:r>
    </w:p>
    <w:p w:rsidR="00B626F0" w:rsidRPr="000E0BB3" w:rsidRDefault="00B626F0" w:rsidP="00FB1AB8">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Умови оплати праці та матеріального забезпечення Генерального директора визначаються контрактом, укладеним із Новгород-Сіверським міським головою.</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8.8. Працівники Підприємства провадять свою діяльність відповідно до </w:t>
      </w:r>
    </w:p>
    <w:p w:rsidR="00B626F0" w:rsidRPr="000E0BB3" w:rsidRDefault="00B626F0" w:rsidP="00382834">
      <w:pPr>
        <w:widowControl w:val="0"/>
        <w:spacing w:after="0" w:line="240" w:lineRule="auto"/>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Статуту, колективного договору, посадових та робочих інструкцій згідно із </w:t>
      </w:r>
    </w:p>
    <w:p w:rsidR="00B626F0" w:rsidRPr="000E0BB3" w:rsidRDefault="00B626F0" w:rsidP="00382834">
      <w:pPr>
        <w:widowControl w:val="0"/>
        <w:spacing w:after="0" w:line="240" w:lineRule="auto"/>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законодавством.</w:t>
      </w:r>
    </w:p>
    <w:p w:rsidR="00B626F0" w:rsidRPr="000E0BB3" w:rsidRDefault="00B626F0" w:rsidP="008E48D9">
      <w:pPr>
        <w:spacing w:after="0" w:line="240" w:lineRule="auto"/>
        <w:ind w:firstLine="851"/>
        <w:jc w:val="both"/>
        <w:rPr>
          <w:rFonts w:ascii="Times New Roman" w:hAnsi="Times New Roman" w:cs="Times New Roman"/>
          <w:sz w:val="28"/>
          <w:szCs w:val="28"/>
          <w:lang w:val="uk-UA"/>
        </w:rPr>
      </w:pP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9. КОНТРОЛЬ ТА ПЕРЕВІРКА ДІЯЛЬНОСТІ</w:t>
      </w:r>
    </w:p>
    <w:p w:rsidR="00B626F0" w:rsidRPr="000E0BB3" w:rsidRDefault="00B626F0" w:rsidP="008E48D9">
      <w:pPr>
        <w:widowControl w:val="0"/>
        <w:spacing w:after="0" w:line="240" w:lineRule="auto"/>
        <w:ind w:firstLineChars="567" w:firstLine="1588"/>
        <w:jc w:val="center"/>
        <w:rPr>
          <w:rFonts w:ascii="Times New Roman" w:hAnsi="Times New Roman" w:cs="Times New Roman"/>
          <w:sz w:val="28"/>
          <w:szCs w:val="28"/>
          <w:lang w:val="uk-UA"/>
        </w:rPr>
      </w:pP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9.1. Підприємство самостійно здійснює оперативний та бухгалтерський облік результатів своєї діяльності, веде обробку і облік персональних даних працівників , а також веде юридичну, фінансову та кадрову звітність . Порядок ведення бухгалтерського обліку та обліку персональних даних, статистичної, фінансової та кадрової звітності визначається чинним законодавством України.</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9.2. Підприємство несе відповідальність за своєчасне i достовірне подання передбачених форм звітності вiдповiдним органам.</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9.3. Контроль за фінансово-господарською діяльністю Підприємства здійснюють вiдповiднi державні органи в межах їх повноважень та встановленого чинним законодавством України порядку.</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9.4. Засновник має право здійснювати контроль фінансово-господарської діяльності Підприємства та контроль за якістю i обсягом надання медичної допомоги. Підприємство подає Засновнику, за його   вимогою, бухгалтерський </w:t>
      </w:r>
      <w:r w:rsidRPr="000E0BB3">
        <w:rPr>
          <w:rFonts w:ascii="Times New Roman" w:hAnsi="Times New Roman" w:cs="Times New Roman"/>
          <w:sz w:val="28"/>
          <w:szCs w:val="28"/>
          <w:lang w:val="uk-UA"/>
        </w:rPr>
        <w:lastRenderedPageBreak/>
        <w:t>звіт та іншу документацію, що стосується фінансово-господарської, кадрової та медичної діяльності.</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9.5.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галузевих стандартів у сфері охорони здоров’я та законодавства.</w:t>
      </w:r>
    </w:p>
    <w:p w:rsidR="00B626F0" w:rsidRPr="000E0BB3" w:rsidRDefault="00B626F0" w:rsidP="008E48D9">
      <w:pPr>
        <w:spacing w:after="0" w:line="240" w:lineRule="auto"/>
        <w:ind w:firstLine="851"/>
        <w:jc w:val="both"/>
        <w:rPr>
          <w:rFonts w:ascii="Times New Roman" w:hAnsi="Times New Roman" w:cs="Times New Roman"/>
          <w:sz w:val="28"/>
          <w:szCs w:val="28"/>
          <w:lang w:val="uk-UA"/>
        </w:rPr>
      </w:pP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10. ПРИПИНЕННЯ ДІЯЛЬНОСТІ</w:t>
      </w:r>
    </w:p>
    <w:p w:rsidR="00B626F0" w:rsidRPr="000E0BB3" w:rsidRDefault="00B626F0" w:rsidP="008E48D9">
      <w:pPr>
        <w:widowControl w:val="0"/>
        <w:spacing w:after="0" w:line="240" w:lineRule="auto"/>
        <w:ind w:firstLineChars="567" w:firstLine="1588"/>
        <w:jc w:val="center"/>
        <w:rPr>
          <w:rFonts w:ascii="Times New Roman" w:hAnsi="Times New Roman" w:cs="Times New Roman"/>
          <w:sz w:val="28"/>
          <w:szCs w:val="28"/>
          <w:lang w:val="uk-UA"/>
        </w:rPr>
      </w:pP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10.1.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10.2.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10.3. Ліквідація Підприємства здійснюється ліквідаційною комісією, що призначається Засновником або за рішенням суду.</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10.4. Строк заявлення кредиторами своїх вимог не може становити менше ніж два місяці з дня оприлюднення повідомлення про рішення щодо припинення Підприємства.</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10.5. Ліквідаційна комісія вживає усіх необхідних заходів зі стягнення дебіторської заборгованості Підприємства.</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10.6.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Ліквідаційна комісія виступає в суді від імені Підприємства, що ліквідується.</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10.7. Черговість та порядок задоволення вимог кредиторів визначаються відповідно до чинного законодавства України.</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10.8.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10.9. Підприємство є таким, що припинило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rsidR="00B626F0" w:rsidRPr="000E0BB3" w:rsidRDefault="00B626F0" w:rsidP="008E48D9">
      <w:pPr>
        <w:spacing w:after="0" w:line="240" w:lineRule="auto"/>
        <w:ind w:firstLine="851"/>
        <w:jc w:val="both"/>
        <w:rPr>
          <w:rFonts w:ascii="Times New Roman" w:hAnsi="Times New Roman" w:cs="Times New Roman"/>
          <w:sz w:val="28"/>
          <w:szCs w:val="28"/>
          <w:lang w:val="uk-UA"/>
        </w:rPr>
      </w:pP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11. ПОРЯДОК ВНЕСЕННЯ ЗМІН ДО СТАТУТУ ПІДПРИЄМСТВА</w:t>
      </w:r>
    </w:p>
    <w:p w:rsidR="00B626F0" w:rsidRPr="000E0BB3" w:rsidRDefault="00B626F0" w:rsidP="008E48D9">
      <w:pPr>
        <w:spacing w:after="0" w:line="240" w:lineRule="auto"/>
        <w:ind w:firstLine="851"/>
        <w:jc w:val="both"/>
        <w:rPr>
          <w:rFonts w:ascii="Times New Roman" w:hAnsi="Times New Roman" w:cs="Times New Roman"/>
          <w:sz w:val="28"/>
          <w:szCs w:val="28"/>
          <w:lang w:val="uk-UA"/>
        </w:rPr>
      </w:pP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11.1. Зміни до цього Статуту затверджуються Засновником та </w:t>
      </w:r>
      <w:r w:rsidRPr="000E0BB3">
        <w:rPr>
          <w:rFonts w:ascii="Times New Roman" w:hAnsi="Times New Roman" w:cs="Times New Roman"/>
          <w:sz w:val="28"/>
          <w:szCs w:val="28"/>
          <w:lang w:val="uk-UA"/>
        </w:rPr>
        <w:lastRenderedPageBreak/>
        <w:t>реєструються в установленому законодавством порядку.</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11.2. У всьому, що не врегульовано цим Статутом, Підприємство керується чинним законодавством України.</w:t>
      </w:r>
    </w:p>
    <w:p w:rsidR="00B626F0" w:rsidRPr="000E0BB3" w:rsidRDefault="00B626F0" w:rsidP="00055B57">
      <w:pPr>
        <w:spacing w:after="0" w:line="240" w:lineRule="auto"/>
        <w:rPr>
          <w:rFonts w:ascii="Times New Roman" w:hAnsi="Times New Roman" w:cs="Times New Roman"/>
          <w:sz w:val="28"/>
          <w:szCs w:val="28"/>
          <w:lang w:val="uk-UA"/>
        </w:rPr>
      </w:pPr>
    </w:p>
    <w:p w:rsidR="00B626F0" w:rsidRPr="000E0BB3" w:rsidRDefault="00B626F0" w:rsidP="00055B57">
      <w:pPr>
        <w:spacing w:after="0" w:line="240" w:lineRule="auto"/>
        <w:rPr>
          <w:rFonts w:ascii="Times New Roman" w:hAnsi="Times New Roman" w:cs="Times New Roman"/>
          <w:sz w:val="28"/>
          <w:szCs w:val="28"/>
          <w:lang w:val="uk-UA"/>
        </w:rPr>
      </w:pPr>
    </w:p>
    <w:p w:rsidR="00B626F0" w:rsidRPr="000E0BB3" w:rsidRDefault="00B626F0" w:rsidP="00055B57">
      <w:pPr>
        <w:spacing w:after="0" w:line="240" w:lineRule="auto"/>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Секретар міської ради </w:t>
      </w:r>
      <w:r w:rsidRPr="000E0BB3">
        <w:rPr>
          <w:rFonts w:ascii="Times New Roman" w:hAnsi="Times New Roman" w:cs="Times New Roman"/>
          <w:sz w:val="28"/>
          <w:szCs w:val="28"/>
          <w:lang w:val="uk-UA"/>
        </w:rPr>
        <w:tab/>
      </w:r>
      <w:r w:rsidRPr="000E0BB3">
        <w:rPr>
          <w:rFonts w:ascii="Times New Roman" w:hAnsi="Times New Roman" w:cs="Times New Roman"/>
          <w:sz w:val="28"/>
          <w:szCs w:val="28"/>
          <w:lang w:val="uk-UA"/>
        </w:rPr>
        <w:tab/>
      </w:r>
      <w:r w:rsidRPr="000E0BB3">
        <w:rPr>
          <w:rFonts w:ascii="Times New Roman" w:hAnsi="Times New Roman" w:cs="Times New Roman"/>
          <w:sz w:val="28"/>
          <w:szCs w:val="28"/>
          <w:lang w:val="uk-UA"/>
        </w:rPr>
        <w:tab/>
      </w:r>
      <w:r w:rsidRPr="000E0BB3">
        <w:rPr>
          <w:rFonts w:ascii="Times New Roman" w:hAnsi="Times New Roman" w:cs="Times New Roman"/>
          <w:sz w:val="28"/>
          <w:szCs w:val="28"/>
          <w:lang w:val="uk-UA"/>
        </w:rPr>
        <w:tab/>
      </w:r>
      <w:r w:rsidRPr="000E0BB3">
        <w:rPr>
          <w:rFonts w:ascii="Times New Roman" w:hAnsi="Times New Roman" w:cs="Times New Roman"/>
          <w:sz w:val="28"/>
          <w:szCs w:val="28"/>
          <w:lang w:val="uk-UA"/>
        </w:rPr>
        <w:tab/>
      </w:r>
      <w:r w:rsidRPr="000E0BB3">
        <w:rPr>
          <w:rFonts w:ascii="Times New Roman" w:hAnsi="Times New Roman" w:cs="Times New Roman"/>
          <w:sz w:val="28"/>
          <w:szCs w:val="28"/>
          <w:lang w:val="uk-UA"/>
        </w:rPr>
        <w:tab/>
      </w:r>
      <w:r w:rsidRPr="000E0BB3">
        <w:rPr>
          <w:rFonts w:ascii="Times New Roman" w:hAnsi="Times New Roman" w:cs="Times New Roman"/>
          <w:sz w:val="28"/>
          <w:szCs w:val="28"/>
          <w:lang w:val="uk-UA"/>
        </w:rPr>
        <w:tab/>
        <w:t>Ю. Лакоза</w:t>
      </w:r>
    </w:p>
    <w:sectPr w:rsidR="00B626F0" w:rsidRPr="000E0BB3" w:rsidSect="002B45A9">
      <w:headerReference w:type="default" r:id="rId6"/>
      <w:pgSz w:w="11906" w:h="16838" w:code="9"/>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825" w:rsidRDefault="00A53825">
      <w:pPr>
        <w:spacing w:after="0" w:line="240" w:lineRule="auto"/>
        <w:rPr>
          <w:rFonts w:cs="Times New Roman"/>
        </w:rPr>
      </w:pPr>
      <w:r>
        <w:rPr>
          <w:rFonts w:cs="Times New Roman"/>
        </w:rPr>
        <w:separator/>
      </w:r>
    </w:p>
  </w:endnote>
  <w:endnote w:type="continuationSeparator" w:id="0">
    <w:p w:rsidR="00A53825" w:rsidRDefault="00A53825">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825" w:rsidRDefault="00A53825">
      <w:pPr>
        <w:spacing w:after="0" w:line="240" w:lineRule="auto"/>
        <w:rPr>
          <w:rFonts w:cs="Times New Roman"/>
        </w:rPr>
      </w:pPr>
      <w:r>
        <w:rPr>
          <w:rFonts w:cs="Times New Roman"/>
        </w:rPr>
        <w:separator/>
      </w:r>
    </w:p>
  </w:footnote>
  <w:footnote w:type="continuationSeparator" w:id="0">
    <w:p w:rsidR="00A53825" w:rsidRDefault="00A53825">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6F0" w:rsidRPr="00DF40B5" w:rsidRDefault="00AE5455">
    <w:pPr>
      <w:pStyle w:val="a5"/>
      <w:jc w:val="center"/>
      <w:rPr>
        <w:rFonts w:ascii="Times New Roman" w:hAnsi="Times New Roman"/>
        <w:sz w:val="24"/>
        <w:szCs w:val="24"/>
      </w:rPr>
    </w:pPr>
    <w:r w:rsidRPr="00DF40B5">
      <w:rPr>
        <w:rFonts w:ascii="Times New Roman" w:hAnsi="Times New Roman"/>
        <w:sz w:val="24"/>
        <w:szCs w:val="24"/>
      </w:rPr>
      <w:fldChar w:fldCharType="begin"/>
    </w:r>
    <w:r w:rsidR="00B626F0" w:rsidRPr="00DF40B5">
      <w:rPr>
        <w:rFonts w:ascii="Times New Roman" w:hAnsi="Times New Roman"/>
        <w:sz w:val="24"/>
        <w:szCs w:val="24"/>
      </w:rPr>
      <w:instrText xml:space="preserve"> PAGE   \* MERGEFORMAT </w:instrText>
    </w:r>
    <w:r w:rsidRPr="00DF40B5">
      <w:rPr>
        <w:rFonts w:ascii="Times New Roman" w:hAnsi="Times New Roman"/>
        <w:sz w:val="24"/>
        <w:szCs w:val="24"/>
      </w:rPr>
      <w:fldChar w:fldCharType="separate"/>
    </w:r>
    <w:r w:rsidR="0060237E">
      <w:rPr>
        <w:rFonts w:ascii="Times New Roman" w:hAnsi="Times New Roman"/>
        <w:noProof/>
        <w:sz w:val="24"/>
        <w:szCs w:val="24"/>
      </w:rPr>
      <w:t>14</w:t>
    </w:r>
    <w:r w:rsidRPr="00DF40B5">
      <w:rPr>
        <w:rFonts w:ascii="Times New Roman" w:hAnsi="Times New Roman"/>
        <w:sz w:val="24"/>
        <w:szCs w:val="24"/>
      </w:rPr>
      <w:fldChar w:fldCharType="end"/>
    </w:r>
  </w:p>
  <w:p w:rsidR="00B626F0" w:rsidRDefault="00B626F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105F"/>
    <w:rsid w:val="0000003F"/>
    <w:rsid w:val="00001A46"/>
    <w:rsid w:val="00002CA0"/>
    <w:rsid w:val="00006C50"/>
    <w:rsid w:val="00016721"/>
    <w:rsid w:val="00016FD6"/>
    <w:rsid w:val="00023ED2"/>
    <w:rsid w:val="000260D5"/>
    <w:rsid w:val="00055B57"/>
    <w:rsid w:val="000577B1"/>
    <w:rsid w:val="00057BF2"/>
    <w:rsid w:val="00082DBE"/>
    <w:rsid w:val="00086046"/>
    <w:rsid w:val="000879E6"/>
    <w:rsid w:val="000C19D1"/>
    <w:rsid w:val="000E0BB3"/>
    <w:rsid w:val="000E3C96"/>
    <w:rsid w:val="000E451A"/>
    <w:rsid w:val="000E5E8C"/>
    <w:rsid w:val="000F1631"/>
    <w:rsid w:val="00102B30"/>
    <w:rsid w:val="00113D30"/>
    <w:rsid w:val="00137998"/>
    <w:rsid w:val="001458A5"/>
    <w:rsid w:val="00145CB3"/>
    <w:rsid w:val="00174380"/>
    <w:rsid w:val="00184C06"/>
    <w:rsid w:val="001A0104"/>
    <w:rsid w:val="001A187D"/>
    <w:rsid w:val="001A4D5D"/>
    <w:rsid w:val="001A60A2"/>
    <w:rsid w:val="001D6C0C"/>
    <w:rsid w:val="001E105F"/>
    <w:rsid w:val="0020531D"/>
    <w:rsid w:val="00222272"/>
    <w:rsid w:val="0023051F"/>
    <w:rsid w:val="002578EC"/>
    <w:rsid w:val="0026578F"/>
    <w:rsid w:val="0027001B"/>
    <w:rsid w:val="00274651"/>
    <w:rsid w:val="002854DE"/>
    <w:rsid w:val="002933F8"/>
    <w:rsid w:val="002A2457"/>
    <w:rsid w:val="002B35BE"/>
    <w:rsid w:val="002B45A9"/>
    <w:rsid w:val="002C0A6A"/>
    <w:rsid w:val="002F4D0F"/>
    <w:rsid w:val="00310261"/>
    <w:rsid w:val="003116C2"/>
    <w:rsid w:val="00324E66"/>
    <w:rsid w:val="0032737C"/>
    <w:rsid w:val="00330CBA"/>
    <w:rsid w:val="00333BEC"/>
    <w:rsid w:val="0035093B"/>
    <w:rsid w:val="00350DEA"/>
    <w:rsid w:val="00352F65"/>
    <w:rsid w:val="00382834"/>
    <w:rsid w:val="003B4EA7"/>
    <w:rsid w:val="003C3F20"/>
    <w:rsid w:val="003C5090"/>
    <w:rsid w:val="003D5A7B"/>
    <w:rsid w:val="003F1A28"/>
    <w:rsid w:val="00401506"/>
    <w:rsid w:val="004217C0"/>
    <w:rsid w:val="0042265B"/>
    <w:rsid w:val="00427416"/>
    <w:rsid w:val="004315A6"/>
    <w:rsid w:val="004367EB"/>
    <w:rsid w:val="004567BE"/>
    <w:rsid w:val="00470651"/>
    <w:rsid w:val="004735CF"/>
    <w:rsid w:val="004A14C6"/>
    <w:rsid w:val="004B42E0"/>
    <w:rsid w:val="004C5D93"/>
    <w:rsid w:val="004E1856"/>
    <w:rsid w:val="004E4089"/>
    <w:rsid w:val="004F6C25"/>
    <w:rsid w:val="00501DD8"/>
    <w:rsid w:val="00521E45"/>
    <w:rsid w:val="0052302A"/>
    <w:rsid w:val="005266BC"/>
    <w:rsid w:val="0054743D"/>
    <w:rsid w:val="00550CCA"/>
    <w:rsid w:val="00552DA3"/>
    <w:rsid w:val="00573730"/>
    <w:rsid w:val="005A10B8"/>
    <w:rsid w:val="005A5D28"/>
    <w:rsid w:val="005F2A30"/>
    <w:rsid w:val="00600669"/>
    <w:rsid w:val="00600791"/>
    <w:rsid w:val="0060237E"/>
    <w:rsid w:val="00641353"/>
    <w:rsid w:val="00641A7C"/>
    <w:rsid w:val="00672AA3"/>
    <w:rsid w:val="006772F1"/>
    <w:rsid w:val="00682348"/>
    <w:rsid w:val="006A3916"/>
    <w:rsid w:val="006A51ED"/>
    <w:rsid w:val="006B2C76"/>
    <w:rsid w:val="006E3705"/>
    <w:rsid w:val="006F6C79"/>
    <w:rsid w:val="00701F62"/>
    <w:rsid w:val="00705331"/>
    <w:rsid w:val="0073322A"/>
    <w:rsid w:val="00756332"/>
    <w:rsid w:val="007977C2"/>
    <w:rsid w:val="007C3F5F"/>
    <w:rsid w:val="007D55CB"/>
    <w:rsid w:val="007E6500"/>
    <w:rsid w:val="0080612A"/>
    <w:rsid w:val="008103AC"/>
    <w:rsid w:val="0082217D"/>
    <w:rsid w:val="008235A7"/>
    <w:rsid w:val="00840E72"/>
    <w:rsid w:val="0085699D"/>
    <w:rsid w:val="0088737F"/>
    <w:rsid w:val="0089390C"/>
    <w:rsid w:val="00897AB2"/>
    <w:rsid w:val="008A44DA"/>
    <w:rsid w:val="008A4DEC"/>
    <w:rsid w:val="008E48D9"/>
    <w:rsid w:val="008F1B34"/>
    <w:rsid w:val="008F751B"/>
    <w:rsid w:val="00904892"/>
    <w:rsid w:val="00911B51"/>
    <w:rsid w:val="009378E8"/>
    <w:rsid w:val="00951BBB"/>
    <w:rsid w:val="00952863"/>
    <w:rsid w:val="00955B73"/>
    <w:rsid w:val="00967647"/>
    <w:rsid w:val="00970627"/>
    <w:rsid w:val="00975DE1"/>
    <w:rsid w:val="00982522"/>
    <w:rsid w:val="009A3824"/>
    <w:rsid w:val="009C205E"/>
    <w:rsid w:val="009C7959"/>
    <w:rsid w:val="009F4FFD"/>
    <w:rsid w:val="00A01D35"/>
    <w:rsid w:val="00A03037"/>
    <w:rsid w:val="00A23F7B"/>
    <w:rsid w:val="00A41434"/>
    <w:rsid w:val="00A42EAE"/>
    <w:rsid w:val="00A456E0"/>
    <w:rsid w:val="00A53825"/>
    <w:rsid w:val="00A726E5"/>
    <w:rsid w:val="00AA35A9"/>
    <w:rsid w:val="00AB237E"/>
    <w:rsid w:val="00AC47F8"/>
    <w:rsid w:val="00AC6277"/>
    <w:rsid w:val="00AE01D4"/>
    <w:rsid w:val="00AE41EC"/>
    <w:rsid w:val="00AE5455"/>
    <w:rsid w:val="00B146C8"/>
    <w:rsid w:val="00B31409"/>
    <w:rsid w:val="00B421C2"/>
    <w:rsid w:val="00B6033F"/>
    <w:rsid w:val="00B626F0"/>
    <w:rsid w:val="00B668C6"/>
    <w:rsid w:val="00B67586"/>
    <w:rsid w:val="00B74F58"/>
    <w:rsid w:val="00B835A5"/>
    <w:rsid w:val="00BA4AF3"/>
    <w:rsid w:val="00BA50B5"/>
    <w:rsid w:val="00BB6005"/>
    <w:rsid w:val="00BC4384"/>
    <w:rsid w:val="00BF12E1"/>
    <w:rsid w:val="00C27404"/>
    <w:rsid w:val="00C274F6"/>
    <w:rsid w:val="00C342CA"/>
    <w:rsid w:val="00C538B5"/>
    <w:rsid w:val="00C66623"/>
    <w:rsid w:val="00CA6DDD"/>
    <w:rsid w:val="00CB6551"/>
    <w:rsid w:val="00CF20DC"/>
    <w:rsid w:val="00D10F6E"/>
    <w:rsid w:val="00D14303"/>
    <w:rsid w:val="00D3274B"/>
    <w:rsid w:val="00D40067"/>
    <w:rsid w:val="00D571B4"/>
    <w:rsid w:val="00D817C8"/>
    <w:rsid w:val="00D9354C"/>
    <w:rsid w:val="00DA7CA8"/>
    <w:rsid w:val="00DB49B5"/>
    <w:rsid w:val="00DB7227"/>
    <w:rsid w:val="00DC3AAE"/>
    <w:rsid w:val="00DD5D3C"/>
    <w:rsid w:val="00DE31FD"/>
    <w:rsid w:val="00DF40B5"/>
    <w:rsid w:val="00E051B7"/>
    <w:rsid w:val="00E07219"/>
    <w:rsid w:val="00E11B8A"/>
    <w:rsid w:val="00E26B3E"/>
    <w:rsid w:val="00E44DD8"/>
    <w:rsid w:val="00E545AF"/>
    <w:rsid w:val="00E6244E"/>
    <w:rsid w:val="00E94993"/>
    <w:rsid w:val="00EC6ABB"/>
    <w:rsid w:val="00EE4B32"/>
    <w:rsid w:val="00EF1150"/>
    <w:rsid w:val="00EF129B"/>
    <w:rsid w:val="00F00DCB"/>
    <w:rsid w:val="00F02F68"/>
    <w:rsid w:val="00F07DEB"/>
    <w:rsid w:val="00F134F2"/>
    <w:rsid w:val="00F40701"/>
    <w:rsid w:val="00F465C7"/>
    <w:rsid w:val="00F5110C"/>
    <w:rsid w:val="00F82168"/>
    <w:rsid w:val="00F87DCA"/>
    <w:rsid w:val="00FA0E29"/>
    <w:rsid w:val="00FB1AB8"/>
    <w:rsid w:val="00FB6A1C"/>
    <w:rsid w:val="00FC68E4"/>
    <w:rsid w:val="00FC6DD7"/>
    <w:rsid w:val="00FD1A1B"/>
    <w:rsid w:val="00FD655A"/>
    <w:rsid w:val="00FE3816"/>
    <w:rsid w:val="00FE67CE"/>
    <w:rsid w:val="00FF063E"/>
    <w:rsid w:val="00FF474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8D9"/>
    <w:pPr>
      <w:spacing w:after="200" w:line="276" w:lineRule="auto"/>
    </w:pPr>
    <w:rPr>
      <w:rFonts w:eastAsia="Times New Roman" w:cs="Calibri"/>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E48D9"/>
    <w:pPr>
      <w:spacing w:after="0" w:line="240" w:lineRule="auto"/>
      <w:jc w:val="both"/>
    </w:pPr>
    <w:rPr>
      <w:rFonts w:ascii="Times New Roman" w:eastAsia="Calibri" w:hAnsi="Times New Roman" w:cs="Times New Roman"/>
      <w:sz w:val="24"/>
      <w:szCs w:val="24"/>
      <w:lang w:val="uk-UA"/>
    </w:rPr>
  </w:style>
  <w:style w:type="character" w:customStyle="1" w:styleId="a4">
    <w:name w:val="Основной текст Знак"/>
    <w:link w:val="a3"/>
    <w:uiPriority w:val="99"/>
    <w:locked/>
    <w:rsid w:val="008E48D9"/>
    <w:rPr>
      <w:rFonts w:ascii="Times New Roman" w:hAnsi="Times New Roman" w:cs="Times New Roman"/>
      <w:sz w:val="24"/>
      <w:szCs w:val="24"/>
      <w:lang w:val="uk-UA" w:eastAsia="ru-RU"/>
    </w:rPr>
  </w:style>
  <w:style w:type="character" w:customStyle="1" w:styleId="Bodytext2Bold">
    <w:name w:val="Body text (2) + Bold"/>
    <w:uiPriority w:val="99"/>
    <w:rsid w:val="008E48D9"/>
    <w:rPr>
      <w:rFonts w:ascii="Times New Roman" w:hAnsi="Times New Roman"/>
      <w:b/>
      <w:color w:val="000000"/>
      <w:spacing w:val="-10"/>
      <w:w w:val="100"/>
      <w:position w:val="0"/>
      <w:sz w:val="28"/>
      <w:u w:val="none"/>
      <w:effect w:val="none"/>
      <w:lang w:val="uk-UA" w:eastAsia="uk-UA"/>
    </w:rPr>
  </w:style>
  <w:style w:type="paragraph" w:styleId="a5">
    <w:name w:val="header"/>
    <w:basedOn w:val="a"/>
    <w:link w:val="a6"/>
    <w:uiPriority w:val="99"/>
    <w:rsid w:val="008E48D9"/>
    <w:pPr>
      <w:tabs>
        <w:tab w:val="center" w:pos="4677"/>
        <w:tab w:val="right" w:pos="9355"/>
      </w:tabs>
      <w:spacing w:after="0" w:line="240" w:lineRule="auto"/>
    </w:pPr>
    <w:rPr>
      <w:rFonts w:eastAsia="Calibri" w:cs="Times New Roman"/>
      <w:sz w:val="20"/>
      <w:szCs w:val="20"/>
      <w:lang/>
    </w:rPr>
  </w:style>
  <w:style w:type="character" w:customStyle="1" w:styleId="a6">
    <w:name w:val="Верхний колонтитул Знак"/>
    <w:link w:val="a5"/>
    <w:uiPriority w:val="99"/>
    <w:locked/>
    <w:rsid w:val="008E48D9"/>
    <w:rPr>
      <w:rFonts w:ascii="Calibri" w:hAnsi="Calibri" w:cs="Calibri"/>
      <w:sz w:val="20"/>
      <w:szCs w:val="20"/>
      <w:lang w:eastAsia="ru-RU"/>
    </w:rPr>
  </w:style>
  <w:style w:type="paragraph" w:styleId="2">
    <w:name w:val="List 2"/>
    <w:basedOn w:val="a"/>
    <w:uiPriority w:val="99"/>
    <w:rsid w:val="008E48D9"/>
    <w:pPr>
      <w:spacing w:after="0" w:line="240" w:lineRule="auto"/>
      <w:ind w:left="566" w:hanging="283"/>
    </w:pPr>
    <w:rPr>
      <w:rFonts w:ascii="Times New Roman" w:hAnsi="Times New Roman" w:cs="Times New Roman"/>
      <w:sz w:val="24"/>
      <w:szCs w:val="24"/>
    </w:rPr>
  </w:style>
  <w:style w:type="paragraph" w:customStyle="1" w:styleId="a7">
    <w:name w:val="Нормальний текст"/>
    <w:basedOn w:val="a"/>
    <w:uiPriority w:val="99"/>
    <w:rsid w:val="008E48D9"/>
    <w:pPr>
      <w:spacing w:before="120" w:after="0" w:line="240" w:lineRule="auto"/>
      <w:ind w:firstLine="567"/>
    </w:pPr>
    <w:rPr>
      <w:rFonts w:ascii="Antiqua" w:hAnsi="Antiqua" w:cs="Antiqua"/>
      <w:sz w:val="26"/>
      <w:szCs w:val="26"/>
      <w:lang w:val="uk-UA"/>
    </w:rPr>
  </w:style>
  <w:style w:type="paragraph" w:styleId="a8">
    <w:name w:val="Balloon Text"/>
    <w:basedOn w:val="a"/>
    <w:link w:val="a9"/>
    <w:uiPriority w:val="99"/>
    <w:semiHidden/>
    <w:rsid w:val="00F87DCA"/>
    <w:pPr>
      <w:spacing w:after="0" w:line="240" w:lineRule="auto"/>
    </w:pPr>
    <w:rPr>
      <w:rFonts w:ascii="Tahoma" w:eastAsia="Calibri" w:hAnsi="Tahoma" w:cs="Times New Roman"/>
      <w:sz w:val="16"/>
      <w:szCs w:val="16"/>
      <w:lang/>
    </w:rPr>
  </w:style>
  <w:style w:type="character" w:customStyle="1" w:styleId="a9">
    <w:name w:val="Текст выноски Знак"/>
    <w:link w:val="a8"/>
    <w:uiPriority w:val="99"/>
    <w:semiHidden/>
    <w:locked/>
    <w:rsid w:val="00F87DCA"/>
    <w:rPr>
      <w:rFonts w:ascii="Tahoma" w:hAnsi="Tahoma" w:cs="Tahoma"/>
      <w:sz w:val="16"/>
      <w:szCs w:val="16"/>
      <w:lang w:eastAsia="ru-RU"/>
    </w:rPr>
  </w:style>
  <w:style w:type="paragraph" w:styleId="aa">
    <w:name w:val="List Paragraph"/>
    <w:basedOn w:val="a"/>
    <w:uiPriority w:val="99"/>
    <w:qFormat/>
    <w:rsid w:val="002933F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66023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19831</Words>
  <Characters>11304</Characters>
  <Application>Microsoft Office Word</Application>
  <DocSecurity>0</DocSecurity>
  <Lines>94</Lines>
  <Paragraphs>62</Paragraphs>
  <ScaleCrop>false</ScaleCrop>
  <Company>SPecialiST RePack</Company>
  <LinksUpToDate>false</LinksUpToDate>
  <CharactersWithSpaces>31073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 №</dc:title>
  <dc:subject/>
  <dc:creator>Пользователь Windows</dc:creator>
  <cp:keywords/>
  <dc:description/>
  <cp:lastModifiedBy>Секретар</cp:lastModifiedBy>
  <cp:revision>8</cp:revision>
  <cp:lastPrinted>2022-06-14T07:03:00Z</cp:lastPrinted>
  <dcterms:created xsi:type="dcterms:W3CDTF">2022-07-14T09:58:00Z</dcterms:created>
  <dcterms:modified xsi:type="dcterms:W3CDTF">2022-07-18T13:42:00Z</dcterms:modified>
</cp:coreProperties>
</file>